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0DC" w:rsidRPr="001A00DC" w:rsidRDefault="001A00DC" w:rsidP="00E83F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F246D" w:rsidRDefault="002277D1" w:rsidP="005945B1">
      <w:pPr>
        <w:pStyle w:val="2"/>
        <w:shd w:val="clear" w:color="auto" w:fill="F4FCFF"/>
        <w:spacing w:before="0" w:beforeAutospacing="0" w:after="0" w:afterAutospacing="0" w:line="450" w:lineRule="atLeast"/>
        <w:rPr>
          <w:rFonts w:ascii="Arial" w:hAnsi="Arial" w:cs="Arial"/>
          <w:color w:val="000000"/>
          <w:sz w:val="21"/>
          <w:szCs w:val="21"/>
        </w:rPr>
      </w:pPr>
      <w:r w:rsidRPr="002277D1">
        <w:rPr>
          <w:rFonts w:ascii="Arial" w:hAnsi="Arial" w:cs="Arial"/>
          <w:b w:val="0"/>
          <w:bCs w:val="0"/>
          <w:color w:val="2F2F2F"/>
          <w:sz w:val="38"/>
          <w:szCs w:val="38"/>
        </w:rPr>
        <w:t xml:space="preserve"> </w:t>
      </w:r>
    </w:p>
    <w:p w:rsidR="000F246D" w:rsidRDefault="000F246D" w:rsidP="000F246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5945B1" w:rsidRDefault="005945B1" w:rsidP="000F246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F029A1" w:rsidRDefault="005945B1" w:rsidP="00F029A1">
      <w:pPr>
        <w:pStyle w:val="1"/>
        <w:spacing w:before="0"/>
        <w:jc w:val="center"/>
        <w:rPr>
          <w:rFonts w:ascii="Georgia" w:hAnsi="Georgia"/>
          <w:color w:val="2A2723"/>
          <w:sz w:val="36"/>
          <w:szCs w:val="36"/>
        </w:rPr>
      </w:pPr>
      <w:r>
        <w:rPr>
          <w:rFonts w:ascii="Georgia" w:hAnsi="Georgia"/>
          <w:b/>
          <w:bCs/>
          <w:color w:val="2A2723"/>
          <w:sz w:val="36"/>
          <w:szCs w:val="36"/>
        </w:rPr>
        <w:t xml:space="preserve">Песочная терапия </w:t>
      </w:r>
    </w:p>
    <w:p w:rsidR="00F029A1" w:rsidRDefault="005945B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b/>
          <w:bCs/>
          <w:color w:val="2A2723"/>
          <w:sz w:val="21"/>
          <w:szCs w:val="21"/>
        </w:rPr>
        <w:t xml:space="preserve">Цели 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1.        Создание естественной стимулирующей среды, в которой ребенок чувствует себя комфортно и защищено, проявляя творческую активность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2.        Развитие познавательных и психических процессов: восприятия (формы, цвета, целостного восприятия), памяти, внимания, мышления, воображения, пространственных представлений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3.        Развитие фонематического слуха, автоматизация звука в слогах, словах, обучение чтению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4.        Дифференциация, автоматизация звуков, обучение чтению и письму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5.        Совершенствование навыков и умений практического общения, используя вербальные и невербальные средства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 xml:space="preserve">6.        Развитие фантазии, наглядно-образного мышления, словесно-логического мышления, творческого и критического мышления, побуждая детей к активным действиям и концентрации внимания, способствуя проявлению </w:t>
      </w:r>
      <w:proofErr w:type="spellStart"/>
      <w:r>
        <w:rPr>
          <w:rFonts w:ascii="Georgia" w:hAnsi="Georgia"/>
          <w:color w:val="2A2723"/>
          <w:sz w:val="21"/>
          <w:szCs w:val="21"/>
        </w:rPr>
        <w:t>эмпатии</w:t>
      </w:r>
      <w:proofErr w:type="spellEnd"/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7.        Снижение психофизического напряжения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8.        Актуализация эмоций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b/>
          <w:bCs/>
          <w:color w:val="2A2723"/>
          <w:sz w:val="21"/>
          <w:szCs w:val="21"/>
        </w:rPr>
        <w:t>Задачи: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Образовательные: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1.        Учить детей последовательно и точно передавать увиденное, с учетом развития сюжета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2.        Обучить умению отвечать на вопросы проблемно - поискового характера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3.        Обучить специальным движениям и их выполнение детьми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4.        Учить выстраивать композиции на песке по образцу</w:t>
      </w:r>
    </w:p>
    <w:p w:rsidR="00F029A1" w:rsidRDefault="00F029A1" w:rsidP="00F029A1">
      <w:pPr>
        <w:pStyle w:val="a3"/>
        <w:spacing w:before="0" w:beforeAutospacing="0" w:after="0" w:afterAutospacing="0" w:line="315" w:lineRule="atLeast"/>
        <w:ind w:firstLine="300"/>
        <w:rPr>
          <w:rFonts w:ascii="Georgia" w:hAnsi="Georgia"/>
          <w:color w:val="2A2723"/>
          <w:sz w:val="21"/>
          <w:szCs w:val="21"/>
        </w:rPr>
      </w:pPr>
      <w:r>
        <w:rPr>
          <w:rFonts w:ascii="Georgia" w:hAnsi="Georgia"/>
          <w:color w:val="2A2723"/>
          <w:sz w:val="21"/>
          <w:szCs w:val="21"/>
        </w:rPr>
        <w:t>5.        Закрепить представления об окружающем мире</w:t>
      </w:r>
    </w:p>
    <w:tbl>
      <w:tblPr>
        <w:tblW w:w="1515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8"/>
        <w:gridCol w:w="51"/>
        <w:gridCol w:w="36"/>
      </w:tblGrid>
      <w:tr w:rsidR="00F029A1" w:rsidRPr="00F029A1" w:rsidTr="005945B1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Развивающие: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1.        Развивать психические процессы (внимание, память)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2.        Развивать логическое мышление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3.        Развивать тонкие тактильные ощущения, мелкую моторику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4.        Развивать умение действовать по инструкции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5.        Стимулировать развитие сенсорно-перцептивной сферы, особенно тактильно-кинестетической чувствительности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Воспитательные: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1.        Вызывать эмоционально положительное состояние, удовольствие от игр и совместной </w:t>
            </w:r>
            <w:proofErr w:type="spellStart"/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деятель</w:t>
            </w:r>
            <w:r w:rsidR="00E83F9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нн</w:t>
            </w: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ности</w:t>
            </w:r>
            <w:proofErr w:type="spellEnd"/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 с другими детьми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2.        Воспитать внимательное отношение к коллективу при организации групповой деятельности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3.        Воспитывать слуховое внимание и память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4.        Воспитывать доброту, бережное отношение ко всему живому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5.        Совершенствовать навыки позитивной коммуникации</w:t>
            </w:r>
          </w:p>
          <w:p w:rsidR="005945B1" w:rsidRPr="00F029A1" w:rsidRDefault="00F029A1" w:rsidP="005945B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6.        «Проигрывание» разнообразных жизненных ситуаций, создание композиций на песке</w:t>
            </w:r>
          </w:p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b/>
                <w:bCs/>
                <w:color w:val="2A2723"/>
                <w:sz w:val="21"/>
                <w:szCs w:val="21"/>
                <w:lang w:eastAsia="ru-RU"/>
              </w:rPr>
              <w:t>Методы и приёмы:</w:t>
            </w:r>
          </w:p>
          <w:p w:rsidR="00F029A1" w:rsidRPr="00F029A1" w:rsidRDefault="005945B1" w:rsidP="00E83F95">
            <w:pPr>
              <w:shd w:val="clear" w:color="auto" w:fill="F7F7F2"/>
              <w:spacing w:after="0" w:line="315" w:lineRule="atLeast"/>
              <w:ind w:firstLine="300"/>
              <w:jc w:val="right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1</w:t>
            </w:r>
            <w:r w:rsidR="00E83F95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   Дискуссии</w:t>
            </w:r>
            <w:bookmarkStart w:id="0" w:name="_GoBack"/>
            <w:bookmarkEnd w:id="0"/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lastRenderedPageBreak/>
              <w:t xml:space="preserve">2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Беседы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3 И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гры – коммуникации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4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Экологические и исторические игры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5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Проективные игры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6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Познавательные игры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7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 Рисование</w:t>
            </w:r>
            <w:proofErr w:type="gramEnd"/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 цветным песком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8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Просыпание цветной морской солью</w:t>
            </w:r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9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 Элементы</w:t>
            </w:r>
            <w:proofErr w:type="gramEnd"/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>сказкотерапии</w:t>
            </w:r>
            <w:proofErr w:type="spellEnd"/>
          </w:p>
          <w:p w:rsidR="00F029A1" w:rsidRPr="00F029A1" w:rsidRDefault="005945B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proofErr w:type="gramStart"/>
            <w:r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10 </w:t>
            </w:r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 Музыкальное</w:t>
            </w:r>
            <w:proofErr w:type="gramEnd"/>
            <w:r w:rsidR="00F029A1"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t xml:space="preserve"> сопровождение</w:t>
            </w:r>
          </w:p>
          <w:tbl>
            <w:tblPr>
              <w:tblW w:w="1515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237"/>
              <w:gridCol w:w="51"/>
            </w:tblGrid>
            <w:tr w:rsidR="00F029A1" w:rsidTr="00F029A1">
              <w:trPr>
                <w:trHeight w:val="284"/>
              </w:trPr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029A1" w:rsidRDefault="00F029A1" w:rsidP="00F029A1">
                  <w:pPr>
                    <w:pStyle w:val="2"/>
                    <w:shd w:val="clear" w:color="auto" w:fill="F7F7F2"/>
                    <w:spacing w:before="0" w:beforeAutospacing="0" w:after="0" w:afterAutospacing="0"/>
                    <w:rPr>
                      <w:rFonts w:ascii="Georgia" w:hAnsi="Georgia"/>
                      <w:b w:val="0"/>
                      <w:bCs w:val="0"/>
                      <w:color w:val="2A2723"/>
                      <w:sz w:val="30"/>
                      <w:szCs w:val="30"/>
                    </w:rPr>
                  </w:pPr>
                  <w:r>
                    <w:rPr>
                      <w:rFonts w:ascii="Georgia" w:hAnsi="Georgia"/>
                      <w:b w:val="0"/>
                      <w:bCs w:val="0"/>
                      <w:color w:val="2A2723"/>
                      <w:sz w:val="30"/>
                      <w:szCs w:val="30"/>
                    </w:rPr>
                    <w:t>Основные принципы игр на песке</w:t>
                  </w:r>
                </w:p>
                <w:p w:rsidR="00F029A1" w:rsidRDefault="00F029A1" w:rsidP="00F029A1">
                  <w:pPr>
                    <w:pStyle w:val="a3"/>
                    <w:shd w:val="clear" w:color="auto" w:fill="F7F7F2"/>
                    <w:spacing w:before="0" w:beforeAutospacing="0" w:after="0" w:afterAutospacing="0" w:line="315" w:lineRule="atLeast"/>
                    <w:ind w:firstLine="300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  <w: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  <w:t>1.        Создание естественной стимулирующей среды, в которой ребёнок чувствует себя комфортно и защищено, проявляя творческую активность</w:t>
                  </w:r>
                </w:p>
                <w:p w:rsidR="00F029A1" w:rsidRDefault="00F029A1" w:rsidP="00F029A1">
                  <w:pPr>
                    <w:pStyle w:val="a3"/>
                    <w:shd w:val="clear" w:color="auto" w:fill="F7F7F2"/>
                    <w:spacing w:before="0" w:beforeAutospacing="0" w:after="0" w:afterAutospacing="0" w:line="315" w:lineRule="atLeast"/>
                    <w:ind w:firstLine="300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  <w: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  <w:t>Для этого подбираются задания, соответствующие возможностям ребенка; формулируется инструкция к играм в сказочной форме; исключается негативная оценка его действий, идей, результатов, поощряется фантазия и творческий подход</w:t>
                  </w:r>
                </w:p>
                <w:p w:rsidR="00F029A1" w:rsidRDefault="00F029A1" w:rsidP="00F029A1">
                  <w:pPr>
                    <w:pStyle w:val="a3"/>
                    <w:shd w:val="clear" w:color="auto" w:fill="F7F7F2"/>
                    <w:spacing w:before="0" w:beforeAutospacing="0" w:after="0" w:afterAutospacing="0" w:line="315" w:lineRule="atLeast"/>
                    <w:ind w:firstLine="300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  <w: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  <w:t>2.        «Оживление» абстрактных символов: букв, цифр, геометрических фигур и пр.</w:t>
                  </w:r>
                </w:p>
                <w:p w:rsidR="00F029A1" w:rsidRDefault="00F029A1" w:rsidP="00F029A1">
                  <w:pPr>
                    <w:pStyle w:val="a3"/>
                    <w:shd w:val="clear" w:color="auto" w:fill="F7F7F2"/>
                    <w:spacing w:before="0" w:beforeAutospacing="0" w:after="0" w:afterAutospacing="0" w:line="315" w:lineRule="atLeast"/>
                    <w:ind w:firstLine="300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  <w: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  <w:t>Реализация этого принципа позволяет сформировать и усилить положительную мотивацию к занятиям и личностную заинтересованность ребенка в происходящем</w:t>
                  </w:r>
                </w:p>
                <w:p w:rsidR="00F029A1" w:rsidRDefault="00F029A1" w:rsidP="00F029A1">
                  <w:pPr>
                    <w:pStyle w:val="a3"/>
                    <w:shd w:val="clear" w:color="auto" w:fill="F7F7F2"/>
                    <w:spacing w:before="0" w:beforeAutospacing="0" w:after="0" w:afterAutospacing="0" w:line="315" w:lineRule="atLeast"/>
                    <w:ind w:firstLine="300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  <w: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  <w:t>3.        Реальное «проживание», проигрывание всевозможных ситуаций вместе с героями сказочных игр</w:t>
                  </w:r>
                </w:p>
                <w:p w:rsidR="00F029A1" w:rsidRDefault="00F029A1" w:rsidP="00F029A1">
                  <w:pPr>
                    <w:pStyle w:val="a3"/>
                    <w:shd w:val="clear" w:color="auto" w:fill="F7F7F2"/>
                    <w:spacing w:before="0" w:beforeAutospacing="0" w:after="0" w:afterAutospacing="0" w:line="315" w:lineRule="atLeast"/>
                    <w:ind w:firstLine="300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  <w: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  <w:t>На основе этого принципа осуществляется взаимный переход воображаемого в реальное и наоборот. Например, оказавшись в роли Спасителя Принцессы, ребенок не только предлагает выход из ситуации, но и реально разыгрывает ее на песке с помощью миниатюрных фигурок. Так, он «не деле» убеждается в правильности или ошибочности выбранного пути</w:t>
                  </w:r>
                </w:p>
                <w:tbl>
                  <w:tblPr>
                    <w:tblW w:w="15150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150"/>
                    <w:gridCol w:w="51"/>
                    <w:gridCol w:w="36"/>
                  </w:tblGrid>
                  <w:tr w:rsidR="00F029A1" w:rsidTr="00F029A1"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029A1" w:rsidRDefault="00F029A1" w:rsidP="00F029A1">
                        <w:pPr>
                          <w:pStyle w:val="2"/>
                          <w:shd w:val="clear" w:color="auto" w:fill="F7F7F2"/>
                          <w:spacing w:before="0" w:beforeAutospacing="0" w:after="0" w:afterAutospacing="0"/>
                          <w:rPr>
                            <w:rFonts w:ascii="Georgia" w:hAnsi="Georgia"/>
                            <w:b w:val="0"/>
                            <w:bCs w:val="0"/>
                            <w:color w:val="2A2723"/>
                            <w:sz w:val="30"/>
                            <w:szCs w:val="30"/>
                          </w:rPr>
                        </w:pPr>
                        <w:r>
                          <w:rPr>
                            <w:rFonts w:ascii="Georgia" w:hAnsi="Georgia"/>
                            <w:b w:val="0"/>
                            <w:bCs w:val="0"/>
                            <w:color w:val="2A2723"/>
                            <w:sz w:val="30"/>
                            <w:szCs w:val="30"/>
                          </w:rPr>
                          <w:t>Пять шагов организации игрового процесса</w:t>
                        </w: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Первый шаг - демонстрация песочницы</w:t>
                        </w: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Обычно мы говорим детям следующее. «Посмотрите, наша песочница заполнена песком наполовину, поэтому видны голубые борта. Как вы думаете, зачем это нужно? Действительно, борта символизируют небо. У песочницы есть еще один секрет, если мы с вами раздвинем песок, то обнаружим голубое дно. Как вы думаете, а это зачем нужно? Действительно, дно символизирует воду. Вы можете создать реку, озеро, море и даже океан. А с помощью кувшина с водой сухой песок легко превращается во влажный. Словом, здесь все подвластно вашей фантазии».</w:t>
                        </w: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Второй шаг - демонстрация коллекции фигурок</w:t>
                        </w: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Обычно мы говорим детям следующее. «Посмотрите здесь много самых разнообразных фигурок. Вы можете их рассмотреть, подержать в руках. Здесь есть и деревья, и дома, и люди, и многое другое. Создавая свой мир, свою картину в песочнице, вы можете использовать разные фигурки»</w:t>
                        </w: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Третий шаг - знакомство с правилами игр на песке</w:t>
                        </w: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Очень часто педагоги задают такие вопросы. «Как научить детей бережному отношению к песку? Как запретить кидать песок в глаза товарищам? Как объяснить, что рушить созданное другими нельзя?» Действительно, игры с песком выдвигают значительное число ограничений, запретов. Чтобы избежать нравоучений, мы рекомендуем познакомить детей с правилами в контексте некоего ритуала, постоянно повторяющегося действия, в котором эти правила проживаются и проигрываются</w:t>
                        </w: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Четвертый шаг - формулирование темы занятия, инструкций к играм, основное содержание занятия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 xml:space="preserve">Этот шаг осуществляет сказочный герой (Песочный Человечек, Фея, черепаха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Тортила</w:t>
                        </w:r>
                        <w:proofErr w:type="spellEnd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 xml:space="preserve"> и </w:t>
                        </w:r>
                        <w:proofErr w:type="spellStart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др</w:t>
                        </w:r>
                        <w:proofErr w:type="spellEnd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). Он задает тему занятия, от его лица ведется увлекательный рассказ о каком-либо событии, он формулирует задания и загадывает загадки. Иными словами, весь образовательный материал преподносится детям этим сказочным персонажем. Он же ведет игровой процесс, контролирует его ход, резюмирует и анализирует результаты творческих работ, «коронует» и подбадривает каждого из ребят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Пятый шаг - завершение занятия, ритуал выхода</w:t>
                        </w:r>
                      </w:p>
                      <w:p w:rsidR="005945B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Завершая работу в песочнице, ребятишки разбирают свои постройки, расставляют игрушки на полки стеллажа; разравнивают песок, кладут ладони на поверхность песка и произносят слова благодарности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Упражнение «Здравствуй, песок!»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Дети различными способами дотрагиваются до песка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lastRenderedPageBreak/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Положите ладошки на песок. Давайте его погладим внутренней, затем тыльной стороной ладони. Какой песок?..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Дети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(сухой, шершавый, мягкий)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Давайте с ним поздороваемся: «Здравствуй песок!». Послушайте… Он с вами здоровается. Вы все слышите?.. Плохо слышите, потому что ему грустно и одиноко. Он говорит тихим голосом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 xml:space="preserve">: А давайте его развеселим! Пощекочем его сначала одной рукой каждым пальчиком, затем другой. А теперь пощекочем двумя руками. Теперь плавными движениями как змейки побежали по песку пальчиками. Вы слышите, как он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смеется?...</w:t>
                        </w:r>
                        <w:proofErr w:type="gramEnd"/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Давайте его погладим между ладонями. Возьмите в руки песок крепко-крепко, потихоньку отпустите. Еще раз давайте его возьмем в руки крепко, чтобы ни одна песчинка не упала с кулачков. Песочек, мы тебе поможем!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Молодцы, ребята, вот мы и развеселили песок!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Игра-упражнение «Песочные прятки»</w:t>
                        </w: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Злой волшебник заточил всех песочных жителей в темницу. Там им темно, холодно, одиноко. Мы должны помочь выйти им оттуда. Но наших маленьких друзей охраняют слуги волшебника. Чтобы они нас не увидели, нам нужно спрятаться и сказать заклинание. Давайте с вами возьмем, друг друга за руки, закроем глаза и произнесем заклинание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Упражнение «Песочный дождик».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Каждому ребенку выдается пульверизатор, с помощью которого они опрыскивают песок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Посмотрите, сколько волшебных капель нам приготовил дождик. Берите их и начинайте поливать песок: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Дождик, лей веселей!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Теплых капель не жалей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Для лесов, для полей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И для маленьких детей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 xml:space="preserve">И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для мам</w:t>
                        </w:r>
                        <w:proofErr w:type="gramEnd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 xml:space="preserve"> и для пап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Кап – кап! Кап – кап!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 xml:space="preserve">: Вы чудо помощники! Песок вам очень благодарен. Но ведь злого волшебника, который заколдовал песочную страну мы так и </w:t>
                        </w:r>
                        <w:proofErr w:type="gramStart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не прогнали</w:t>
                        </w:r>
                        <w:proofErr w:type="gramEnd"/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 xml:space="preserve"> и не победили!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b/>
                            <w:bCs/>
                            <w:color w:val="2A2723"/>
                            <w:sz w:val="21"/>
                            <w:szCs w:val="21"/>
                          </w:rPr>
                          <w:t>Упражнение «Победитель злости».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Звучит музыка</w:t>
                        </w:r>
                      </w:p>
                      <w:p w:rsidR="005945B1" w:rsidRDefault="005945B1" w:rsidP="005945B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i/>
                            <w:iCs/>
                            <w:color w:val="2A2723"/>
                            <w:sz w:val="21"/>
                            <w:szCs w:val="21"/>
                          </w:rPr>
                          <w:t>Педагог</w:t>
                        </w: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t>: Давайте вылепим из песка плотный шар. А теперь на этом шаре нарисуем злого волшебника. А какой он, волшебник?</w:t>
                        </w:r>
                      </w:p>
                      <w:tbl>
                        <w:tblPr>
                          <w:tblW w:w="15150" w:type="dxa"/>
                          <w:shd w:val="clear" w:color="auto" w:fill="FFFFFF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099"/>
                          <w:gridCol w:w="51"/>
                        </w:tblGrid>
                        <w:tr w:rsidR="00BF485D" w:rsidRPr="00BF485D" w:rsidTr="00BF485D">
                          <w:trPr>
                            <w:trHeight w:val="284"/>
                          </w:trPr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Дети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(злой, не любит детей, не хороший)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Дети по примеру взрослого делают из мокрого песка шар, на котором обозначает углублениями или рисует глаза, нос, рот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Это «шар-злюка». Теперь разрушьте песочный шар и прогоните злого волшебника, не забывая про волшебные слова: «Прогоняем злость, приглашаем радость». Дети кулачками, ладонями, пальцами разрушают песочный шар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 xml:space="preserve">: Теперь медленно </w:t>
                              </w:r>
                              <w:proofErr w:type="spellStart"/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выравните</w:t>
                              </w:r>
                              <w:proofErr w:type="spellEnd"/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 xml:space="preserve"> поверхность песка руками. Давайте положим ладошки на песок. Вы чувствуете, что больше нет злого волшебника? Я вас поздравляю, мы справились с заданием. Мы победили злость!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Упражнение «Узоры на песке»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Посмотрите, в нашей Песочной стране нет радости и жизни. Нам надо вернуть красоту этому маленькому миру. Вы любите рисовать?..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Дети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ответы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Я надеюсь, что вы хорошо рисуете. Я вам предлагаю рисовать необычным способом: на песке пальцами, руками. Давайте нарисуем красивые узоры на песке, а потом их украсим волшебными бусинами. Посмотрите, какие узоры на песке можно нарисовать. Педагог рисует узоры (прямые и волнистые дорожки, заборчики, лесенки). Придумайте свой узор, рисунок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Замечательно! Посмотрите на узоры своих друзей, вам понравились они?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Дети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ответы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 xml:space="preserve">: Теперь нужно, чтобы страна стала такой же радостной и счастливой, какой и была раньше (звучит фонограмма песни </w:t>
                              </w:r>
                              <w:proofErr w:type="spellStart"/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Н.Королевой</w:t>
                              </w:r>
                              <w:proofErr w:type="spellEnd"/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 xml:space="preserve"> «Маленькая страна»). Посмотрите, что расколдовали еще. Педагог протягивает детям коробочки с растениями (деревьями, цветами); различными зданиями, постройками; животными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Дети расставляют предметы на песке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Песочная страна ожила! Спасибо, мои маленькие волшебники! А нам пора возвращаться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i/>
                                  <w:i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По окончании работы педагог предлагает детям вымыть руки и сесть на стулья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Рефлексия занятия: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315" w:lineRule="atLeast"/>
                                <w:ind w:firstLine="300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b/>
                                  <w:bCs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Педагог</w:t>
                              </w: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: Дети, сегодня мы с вами познакомились с волшебной страной, спасли жителей Песочной страны, оживили саму страну! Узнали, какой бывает песок. Чем отличается сухой песок от влажного. Сами приготовили влажный песок. Мы с вами сегодня совершили много хороших поступков. У меня радостное настроение, я рада помочь жителям Песочной страны. А какое у вас настроение и что нового узнали вы? (Ответы детей)</w:t>
                              </w:r>
                            </w:p>
                            <w:p w:rsidR="00BF485D" w:rsidRPr="00BF485D" w:rsidRDefault="00BF485D" w:rsidP="00BF485D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BF485D" w:rsidRPr="00BF485D" w:rsidRDefault="00BF485D" w:rsidP="00BF485D">
                              <w:pPr>
                                <w:shd w:val="clear" w:color="auto" w:fill="F7F7F2"/>
                                <w:spacing w:after="0" w:line="510" w:lineRule="atLeast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</w:p>
                            <w:p w:rsidR="00BF485D" w:rsidRPr="00BF485D" w:rsidRDefault="00BF485D" w:rsidP="00233B81">
                              <w:pPr>
                                <w:pBdr>
                                  <w:top w:val="single" w:sz="6" w:space="1" w:color="auto"/>
                                </w:pBdr>
                                <w:spacing w:after="10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:rsidR="00BF485D" w:rsidRPr="00BF485D" w:rsidRDefault="00BF485D" w:rsidP="00BF485D">
                              <w:pPr>
                                <w:spacing w:after="0" w:line="240" w:lineRule="auto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BF485D"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  <w:lastRenderedPageBreak/>
                                <w:t> </w:t>
                              </w:r>
                            </w:p>
                          </w:tc>
                        </w:tr>
                        <w:tr w:rsidR="00BF485D" w:rsidRPr="00BF485D" w:rsidTr="00BF485D">
                          <w:trPr>
                            <w:trHeight w:val="184"/>
                            <w:hidden/>
                          </w:trPr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F485D" w:rsidRPr="00BF485D" w:rsidRDefault="00BF485D" w:rsidP="00BF485D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vAlign w:val="center"/>
                              <w:hideMark/>
                            </w:tcPr>
                            <w:p w:rsidR="00BF485D" w:rsidRPr="00BF485D" w:rsidRDefault="00BF485D" w:rsidP="00BF485D">
                              <w:pPr>
                                <w:spacing w:after="0" w:line="240" w:lineRule="auto"/>
                                <w:rPr>
                                  <w:rFonts w:ascii="Georgia" w:eastAsia="Times New Roman" w:hAnsi="Georgia" w:cs="Times New Roman"/>
                                  <w:color w:val="2A2723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5945B1" w:rsidRDefault="005945B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</w:p>
                      <w:p w:rsidR="00F029A1" w:rsidRDefault="00F029A1" w:rsidP="00F029A1">
                        <w:pPr>
                          <w:pStyle w:val="a3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</w:p>
                      <w:p w:rsidR="00F029A1" w:rsidRDefault="00F029A1" w:rsidP="00F029A1">
                        <w:pPr>
                          <w:pStyle w:val="a3"/>
                          <w:shd w:val="clear" w:color="auto" w:fill="F7F7F2"/>
                          <w:spacing w:before="0" w:beforeAutospacing="0" w:after="0" w:afterAutospacing="0" w:line="315" w:lineRule="atLeast"/>
                          <w:ind w:firstLine="300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</w:p>
                      <w:p w:rsidR="00F029A1" w:rsidRDefault="00F029A1" w:rsidP="00F029A1">
                        <w:pPr>
                          <w:pStyle w:val="z-"/>
                        </w:pPr>
                        <w:r>
                          <w:t>Начало формы</w:t>
                        </w:r>
                      </w:p>
                      <w:p w:rsidR="00F029A1" w:rsidRDefault="00F029A1" w:rsidP="00F029A1">
                        <w:pPr>
                          <w:shd w:val="clear" w:color="auto" w:fill="F7F7F2"/>
                          <w:spacing w:line="510" w:lineRule="atLeast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</w:p>
                      <w:p w:rsidR="00F029A1" w:rsidRDefault="00F029A1" w:rsidP="00F029A1">
                        <w:pPr>
                          <w:pStyle w:val="z-1"/>
                        </w:pPr>
                        <w:r>
                          <w:t>Конец формы</w:t>
                        </w:r>
                      </w:p>
                    </w:tc>
                    <w:tc>
                      <w:tcPr>
                        <w:tcW w:w="0" w:type="auto"/>
                        <w:vMerge w:val="restar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029A1" w:rsidRDefault="00F029A1" w:rsidP="00F029A1">
                        <w:pPr>
                          <w:spacing w:line="240" w:lineRule="auto"/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33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F029A1" w:rsidRDefault="00F029A1" w:rsidP="00F029A1">
                        <w:pP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</w:p>
                    </w:tc>
                  </w:tr>
                  <w:tr w:rsidR="00F029A1" w:rsidTr="00F029A1">
                    <w:trPr>
                      <w:hidden/>
                    </w:trPr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029A1" w:rsidRDefault="00F029A1" w:rsidP="00F029A1">
                        <w:pPr>
                          <w:rPr>
                            <w:rFonts w:ascii="Arial" w:hAnsi="Arial" w:cs="Arial"/>
                            <w:vanish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0" w:type="auto"/>
                        <w:vMerge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vAlign w:val="center"/>
                        <w:hideMark/>
                      </w:tcPr>
                      <w:p w:rsidR="00F029A1" w:rsidRDefault="00F029A1" w:rsidP="00F029A1">
                        <w:pPr>
                          <w:rPr>
                            <w:rFonts w:ascii="Georgia" w:hAnsi="Georgia"/>
                            <w:color w:val="2A2723"/>
                            <w:sz w:val="21"/>
                            <w:szCs w:val="21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F029A1" w:rsidRDefault="00F029A1" w:rsidP="00F029A1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F029A1" w:rsidRDefault="00F029A1" w:rsidP="00F029A1">
                  <w:pPr>
                    <w:pStyle w:val="a3"/>
                    <w:shd w:val="clear" w:color="auto" w:fill="F7F7F2"/>
                    <w:spacing w:before="0" w:beforeAutospacing="0" w:after="0" w:afterAutospacing="0" w:line="315" w:lineRule="atLeast"/>
                    <w:ind w:firstLine="300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</w:p>
                <w:p w:rsidR="00F029A1" w:rsidRDefault="00F029A1" w:rsidP="00F029A1">
                  <w:pPr>
                    <w:pStyle w:val="z-"/>
                  </w:pPr>
                  <w:r>
                    <w:t>Начало формы</w:t>
                  </w:r>
                </w:p>
                <w:p w:rsidR="00F029A1" w:rsidRDefault="00F029A1" w:rsidP="00F029A1">
                  <w:pPr>
                    <w:shd w:val="clear" w:color="auto" w:fill="F7F7F2"/>
                    <w:spacing w:line="510" w:lineRule="atLeast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</w:p>
                <w:p w:rsidR="00F029A1" w:rsidRDefault="00F029A1" w:rsidP="00F029A1">
                  <w:pPr>
                    <w:pStyle w:val="z-1"/>
                  </w:pPr>
                  <w:r>
                    <w:t>Конец формы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F029A1" w:rsidRDefault="00F029A1" w:rsidP="00F029A1">
                  <w:pPr>
                    <w:spacing w:line="240" w:lineRule="auto"/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  <w: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  <w:lastRenderedPageBreak/>
                    <w:t> </w:t>
                  </w:r>
                </w:p>
              </w:tc>
            </w:tr>
            <w:tr w:rsidR="00F029A1" w:rsidTr="00F029A1">
              <w:trPr>
                <w:trHeight w:val="412"/>
                <w:hidden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029A1" w:rsidRDefault="00F029A1" w:rsidP="00F029A1">
                  <w:pPr>
                    <w:rPr>
                      <w:rFonts w:ascii="Arial" w:hAnsi="Arial" w:cs="Arial"/>
                      <w:vanish/>
                      <w:sz w:val="16"/>
                      <w:szCs w:val="16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F029A1" w:rsidRDefault="00F029A1" w:rsidP="00F029A1">
                  <w:pPr>
                    <w:rPr>
                      <w:rFonts w:ascii="Georgia" w:hAnsi="Georgia"/>
                      <w:color w:val="2A2723"/>
                      <w:sz w:val="21"/>
                      <w:szCs w:val="21"/>
                    </w:rPr>
                  </w:pPr>
                </w:p>
              </w:tc>
            </w:tr>
          </w:tbl>
          <w:p w:rsidR="00F029A1" w:rsidRPr="00F029A1" w:rsidRDefault="00F029A1" w:rsidP="00F029A1">
            <w:pPr>
              <w:shd w:val="clear" w:color="auto" w:fill="F7F7F2"/>
              <w:spacing w:after="0" w:line="315" w:lineRule="atLeast"/>
              <w:ind w:firstLine="300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</w:p>
          <w:p w:rsidR="00F029A1" w:rsidRPr="00F029A1" w:rsidRDefault="00F029A1" w:rsidP="00F029A1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029A1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Начало формы</w:t>
            </w:r>
          </w:p>
          <w:p w:rsidR="00F029A1" w:rsidRPr="00F029A1" w:rsidRDefault="00F029A1" w:rsidP="00F029A1">
            <w:pPr>
              <w:shd w:val="clear" w:color="auto" w:fill="F7F7F2"/>
              <w:spacing w:after="0" w:line="510" w:lineRule="atLeast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</w:p>
          <w:p w:rsidR="00F029A1" w:rsidRPr="00F029A1" w:rsidRDefault="00F029A1" w:rsidP="00F029A1">
            <w:pPr>
              <w:pBdr>
                <w:top w:val="single" w:sz="6" w:space="1" w:color="auto"/>
              </w:pBdr>
              <w:spacing w:after="10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  <w:r w:rsidRPr="00F029A1"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  <w:t>Конец формы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29A1" w:rsidRPr="00F029A1" w:rsidRDefault="00F029A1" w:rsidP="00F029A1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  <w:r w:rsidRPr="00F029A1"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30" w:type="dxa"/>
              <w:left w:w="0" w:type="dxa"/>
              <w:bottom w:w="0" w:type="dxa"/>
              <w:right w:w="0" w:type="dxa"/>
            </w:tcMar>
            <w:hideMark/>
          </w:tcPr>
          <w:p w:rsidR="00F029A1" w:rsidRPr="00F029A1" w:rsidRDefault="00F029A1" w:rsidP="00F029A1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</w:p>
        </w:tc>
      </w:tr>
      <w:tr w:rsidR="00F029A1" w:rsidRPr="00F029A1" w:rsidTr="005945B1">
        <w:trPr>
          <w:hidden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29A1" w:rsidRPr="00F029A1" w:rsidRDefault="00F029A1" w:rsidP="00F029A1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F029A1" w:rsidRPr="00F029A1" w:rsidRDefault="00F029A1" w:rsidP="00F029A1">
            <w:pPr>
              <w:spacing w:after="0" w:line="240" w:lineRule="auto"/>
              <w:rPr>
                <w:rFonts w:ascii="Georgia" w:eastAsia="Times New Roman" w:hAnsi="Georgia" w:cs="Times New Roman"/>
                <w:color w:val="2A2723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029A1" w:rsidRPr="00F029A1" w:rsidRDefault="00F029A1" w:rsidP="00F029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F246D" w:rsidRDefault="000F246D" w:rsidP="000F246D">
      <w:pPr>
        <w:pStyle w:val="a3"/>
        <w:shd w:val="clear" w:color="auto" w:fill="FFFFFF"/>
        <w:spacing w:before="0" w:beforeAutospacing="0" w:after="0" w:afterAutospacing="0" w:line="331" w:lineRule="atLeast"/>
        <w:rPr>
          <w:rFonts w:ascii="Arial" w:hAnsi="Arial" w:cs="Arial"/>
          <w:color w:val="000000"/>
          <w:sz w:val="21"/>
          <w:szCs w:val="21"/>
        </w:rPr>
      </w:pPr>
    </w:p>
    <w:p w:rsidR="000F246D" w:rsidRPr="002277D1" w:rsidRDefault="000F246D" w:rsidP="002277D1">
      <w:pPr>
        <w:pStyle w:val="2"/>
        <w:shd w:val="clear" w:color="auto" w:fill="F4FCFF"/>
        <w:spacing w:before="0" w:beforeAutospacing="0" w:after="0" w:afterAutospacing="0" w:line="450" w:lineRule="atLeast"/>
        <w:rPr>
          <w:rFonts w:ascii="Arial" w:hAnsi="Arial" w:cs="Arial"/>
          <w:b w:val="0"/>
          <w:bCs w:val="0"/>
          <w:color w:val="2F2F2F"/>
          <w:sz w:val="38"/>
          <w:szCs w:val="38"/>
        </w:rPr>
      </w:pPr>
    </w:p>
    <w:p w:rsidR="002277D1" w:rsidRPr="002277D1" w:rsidRDefault="002277D1" w:rsidP="002277D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2277D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Лепим куличики.</w:t>
      </w:r>
    </w:p>
    <w:p w:rsidR="005945B1" w:rsidRDefault="002277D1" w:rsidP="005945B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2277D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Строим башню. Одновременно можно закреплять понятие большой/ маленький, если использовать в качестве формы пирамидку из стаканчиков.</w:t>
      </w:r>
    </w:p>
    <w:p w:rsidR="005945B1" w:rsidRDefault="002277D1" w:rsidP="005945B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Ищем клад. Всем детям нравится отправляться на поиски клада. Спрячьте в песок различные мелкие предметы (фигурки, камешки, кристаллы), и Ваш малыш будет надолго увлечен их поиском.</w:t>
      </w:r>
    </w:p>
    <w:p w:rsidR="005945B1" w:rsidRDefault="002277D1" w:rsidP="005945B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Огород. Из кинетического песка можно сделать грядки, на которых растут овощи.</w:t>
      </w:r>
      <w:r w:rsidR="005945B1"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 xml:space="preserve"> </w:t>
      </w:r>
    </w:p>
    <w:p w:rsidR="005945B1" w:rsidRDefault="005945B1" w:rsidP="005945B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У</w:t>
      </w:r>
      <w:r w:rsidR="002277D1"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чимся резать. Многие родители хотят быстрее научить ребенка пользоваться столовыми приборами, в том числе ножом. Для тренировки этого навыка подойдет кинетический песок, который хорошо режется детскими пластиковыми ножами.</w:t>
      </w:r>
    </w:p>
    <w:p w:rsidR="005945B1" w:rsidRDefault="002277D1" w:rsidP="005945B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Готовим пирожки, печень</w:t>
      </w:r>
      <w:r w:rsidR="00817AAD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е</w:t>
      </w:r>
      <w:r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, тортики.</w:t>
      </w:r>
    </w:p>
    <w:p w:rsidR="005945B1" w:rsidRDefault="002277D1" w:rsidP="005945B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Учимся считать. Фигурки из песка отлично использовать в качестве счетного материала. С их помощью можно выучить понятие один/много, много/мало.</w:t>
      </w:r>
    </w:p>
    <w:p w:rsidR="002277D1" w:rsidRPr="005945B1" w:rsidRDefault="002277D1" w:rsidP="005945B1">
      <w:pPr>
        <w:numPr>
          <w:ilvl w:val="0"/>
          <w:numId w:val="1"/>
        </w:numPr>
        <w:shd w:val="clear" w:color="auto" w:fill="F4FCFF"/>
        <w:spacing w:after="0" w:line="240" w:lineRule="auto"/>
        <w:ind w:left="0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  <w:r w:rsidRPr="005945B1">
        <w:rPr>
          <w:rFonts w:ascii="Arial" w:eastAsia="Times New Roman" w:hAnsi="Arial" w:cs="Arial"/>
          <w:color w:val="2F2F2F"/>
          <w:sz w:val="21"/>
          <w:szCs w:val="21"/>
          <w:lang w:eastAsia="ru-RU"/>
        </w:rPr>
        <w:t>Пишем на песке. Так можно изучать буквы, цифры, геометрические фигуры.</w:t>
      </w:r>
    </w:p>
    <w:p w:rsidR="002277D1" w:rsidRPr="002277D1" w:rsidRDefault="002277D1" w:rsidP="005945B1">
      <w:pPr>
        <w:shd w:val="clear" w:color="auto" w:fill="F4FCFF"/>
        <w:spacing w:after="0" w:line="240" w:lineRule="auto"/>
        <w:rPr>
          <w:rFonts w:ascii="Arial" w:eastAsia="Times New Roman" w:hAnsi="Arial" w:cs="Arial"/>
          <w:color w:val="2F2F2F"/>
          <w:sz w:val="21"/>
          <w:szCs w:val="21"/>
          <w:lang w:eastAsia="ru-RU"/>
        </w:rPr>
      </w:pPr>
    </w:p>
    <w:p w:rsidR="003E79E8" w:rsidRPr="001A00DC" w:rsidRDefault="003E79E8" w:rsidP="001A00DC"/>
    <w:sectPr w:rsidR="003E79E8" w:rsidRPr="001A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C6711F"/>
    <w:multiLevelType w:val="multilevel"/>
    <w:tmpl w:val="17707B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022E17"/>
    <w:multiLevelType w:val="multilevel"/>
    <w:tmpl w:val="A44A1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FE68CA"/>
    <w:multiLevelType w:val="multilevel"/>
    <w:tmpl w:val="92E60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decimal"/>
        <w:lvlText w:val="%1."/>
        <w:lvlJc w:val="left"/>
      </w:lvl>
    </w:lvlOverride>
  </w:num>
  <w:num w:numId="4">
    <w:abstractNumId w:val="0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2B"/>
    <w:rsid w:val="000D0A39"/>
    <w:rsid w:val="000F246D"/>
    <w:rsid w:val="00133457"/>
    <w:rsid w:val="00151EC9"/>
    <w:rsid w:val="00182F3A"/>
    <w:rsid w:val="001A00DC"/>
    <w:rsid w:val="001F33C7"/>
    <w:rsid w:val="002277D1"/>
    <w:rsid w:val="00233B81"/>
    <w:rsid w:val="00387FFE"/>
    <w:rsid w:val="003B792B"/>
    <w:rsid w:val="003E79E8"/>
    <w:rsid w:val="00556272"/>
    <w:rsid w:val="005945B1"/>
    <w:rsid w:val="00707082"/>
    <w:rsid w:val="007370E6"/>
    <w:rsid w:val="007906EB"/>
    <w:rsid w:val="00817AAD"/>
    <w:rsid w:val="00934CC9"/>
    <w:rsid w:val="009F2607"/>
    <w:rsid w:val="00AE3055"/>
    <w:rsid w:val="00BF485D"/>
    <w:rsid w:val="00D82CFA"/>
    <w:rsid w:val="00E83F95"/>
    <w:rsid w:val="00F029A1"/>
    <w:rsid w:val="00F33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250235-6C94-4533-8517-5D2EBFD85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029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277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77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F2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29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029A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029A1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4">
    <w:name w:val="Hyperlink"/>
    <w:basedOn w:val="a0"/>
    <w:uiPriority w:val="99"/>
    <w:semiHidden/>
    <w:unhideWhenUsed/>
    <w:rsid w:val="00F029A1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029A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029A1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108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5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33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7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1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6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793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8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6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8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2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4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6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8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31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3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8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18</cp:revision>
  <dcterms:created xsi:type="dcterms:W3CDTF">2018-12-07T01:50:00Z</dcterms:created>
  <dcterms:modified xsi:type="dcterms:W3CDTF">2023-03-11T04:50:00Z</dcterms:modified>
</cp:coreProperties>
</file>