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моделирования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Виды моделей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дидактике выделены три вида моделей: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1.Предметная модель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Макет-аквариум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Проходя в средней группе лексическую тему "Аквариум. Рыбы"  с детьми смастерили модель аквариума. Взяли коробку из-под бумаги А-4, оклеили её. На задней стенке сделали фон воды, с морскими водорослями и рыбками применяя технику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пластилинография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дно насыпали речной песок, ракушки, камушки, искусственные водоросли. Рыбок подвесили на нитки, на разных уровнях, таким образом, обитатели аквариума приходят в движение от дуновений воздуха и аквариум служит пособием для развития речевого дыхания. Дети в восторге.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Эту модель аквариума мы используем в уголке природы для формирования у детей представлений о среде обитания рыб. У детей закрепляется представление о строении тела рыб: голова, глаза, плавники, хвост.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Цель: формирование представлений детей об искусственной экосистеме – аквариум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Задачи: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познакомить со средой обитания аквариумных рыб;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развивать любознательность.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Предполагаемая работа с макетом: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Беседа о жизни аквариумных рыб.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Рассматривание частей тела рыб.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Рассматривание грунта аквариума.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Определение размера рыб.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Определение цвета хвостов и плавников.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Определение направления (плывёт влево, вправо). Изменение направления.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2.Предметно-схематическая модель.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Календарь природы "Выращиваем лук"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 е л ь: учить детей замечать изменениями, которые происходят у прорастающих луковиц, связывать эти изменения (начало прорастания) с наличием благоприятных условий—воды, света, тепла; учить сравнивать луковицы, замечать разницу в прорастании и связывать ее с тем, что все луковицы находятся в разных условиях: одна луковица—в самых хороших (есть свет, тепло, вода), поэтому она лучше всех проросла, у нее длинные корни и зелень, у другой есть тепло и влага, но нет света, она тоже хорошо проросла, но только листья загнутые и желтые; третья имеет влагу свет, но сидит в холоде—она почти совсем не проросла; учить связывать причину и следствие, правильно строить суждения и делать выводы.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Схематична все наблюдения фиксировали.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3.Графические модели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"Мнемотаблица"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Цель: Учить составлять рассказы про осень по мнемотаблице.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Воспитатель. Ребята, а теперь внимательно посмотрите на доску, где у меня изображены картинки в виде таблицы. Как вы думаете, о чем рассказывают рисунки в таблице?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Дети. (Об осени).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Воспитатель. Правильно. Тогда, давайте поговорим о каждой картинке. Что мы видим?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вместе с воспитателем, оговаривают каждую картинку.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