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Проект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Зимующие птицы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Актуальность проекта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Зима - трудный период в жизни птиц. Различные насекомые и их личинки под влиянием низких температур теряют активность, уходя в почву, прячась под корой, в древесине. Ягоды и семена осыпаются, снег скрывает их. Птицам сложно находить и добывать пищу, поэтому зимой они страдают не столько от морозов, сколько от бескормицы.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Многие птицы не могут пережить суровую зиму и погибают,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они нуждаются в помощи. Люди могут помочь птицам, устраивая для них столовые – развешивая кормушки и регулярно подсыпая корм.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Поэтому мы, педагоги, совместно с родителями  решили углубить знания детей о зимующих птицах, об их повадках, образе жизни, создать условия.</w:t>
      </w:r>
    </w:p>
    <w:p>
      <w:pPr>
        <w:spacing w:before="0" w:after="0" w:line="240"/>
        <w:ind w:right="0" w:left="0" w:firstLine="4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Проблема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 Многие дети дошкольного возраста не знают названий птиц, обитающих на территории своего края, нашего села, особенностей их существования и необходимости им помогать.</w:t>
      </w:r>
    </w:p>
    <w:p>
      <w:pPr>
        <w:spacing w:before="0" w:after="0" w:line="240"/>
        <w:ind w:right="0" w:left="0" w:firstLine="45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Ожидаемые результаты: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получат начальные знания о птицах своего края, особенности их существования, будут иметь представление о способах помощи им, научаться заботиться о живой природе, получат опыт совместной деятельности с родителями и ребятами.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FFFFFF" w:val="clear"/>
        </w:rPr>
        <w:t xml:space="preserve">Тип проекта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познавательно-исследовательский.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Участники проекта: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старшей группы, родители воспитанников, воспитатели группы.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Срок реализации проекта: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краткосрочный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экологических знаний о зимующих птицах 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ответственного, бережного отношения к ним.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Задачи: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Пополнить предметно-развивающую среду по теме проекта.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Расширить кругозор детей о зимующих птицах.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Развивать интерес и любовь к родному краю в процессе экологического воспитания и умения отражать это в рисунке, лепке, аппликации, ручном труде.</w:t>
      </w:r>
    </w:p>
    <w:p>
      <w:pPr>
        <w:numPr>
          <w:ilvl w:val="0"/>
          <w:numId w:val="6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Привлечь воспитанников и родителей к помощи птицам в трудных зимних условиях.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Основные формы реализации проекта: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игровая;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познавательная;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продуктивная;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работа с родителями.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Продукт проектной деятельности: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Рисунки, поделки детей, фотографии занятий, кормушки.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Задача воспитателя состоит в том, чтобы каждый ребенок мог рассказать о проделанной им работе, осмыслить все проделанное, а также испытать гордость за свои успехи. Чрезвычайно важным является то обстоятельство, что дети приобретают навыки выступления перед аудиторией, а также осваивают невербальные приемы общения (специфические мимика, жесты и прочее)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.-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Обеспечение: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Методическое: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Проектная деятельность старших дошкольников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Журавлёва В.Н.;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Программы по экологическому воспитанию дошкольников: Николаева С.Н.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Экологическое воспитание в детском саду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Рыжова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Экологическое развитие детей в детском саду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и другая методическая литература по экологическому развитию дошкольников в ДОУ.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  <w:t xml:space="preserve">Материально-техническое: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альбом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Зимующие птицы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картинки, иллюстрации с изображением птиц;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художественные произведения,презентации;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медиапроектор, ноутбук,интерактивная доска.</w:t>
      </w:r>
    </w:p>
    <w:p>
      <w:pPr>
        <w:spacing w:before="120" w:after="120" w:line="240"/>
        <w:ind w:right="0" w:left="57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120" w:after="120" w:line="240"/>
        <w:ind w:right="0" w:left="0" w:firstLine="525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Перспективное планирование проекта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Зимующие птицы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tbl>
      <w:tblPr/>
      <w:tblGrid>
        <w:gridCol w:w="1241"/>
        <w:gridCol w:w="3862"/>
        <w:gridCol w:w="4468"/>
      </w:tblGrid>
      <w:tr>
        <w:trPr>
          <w:trHeight w:val="1" w:hRule="atLeast"/>
          <w:jc w:val="left"/>
        </w:trPr>
        <w:tc>
          <w:tcPr>
            <w:tcW w:w="1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Содержание работы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Цели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Первая неделя</w:t>
            </w: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Наблюдение за воробьями  во время  прогулки.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Научить различать и называть зимующих птиц.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Беседа: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Почему зимой птиц стало меньше?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Выяснить причину отлёта птиц, подвести к установлению причинно-следственной связи – пищи стало меньше, поэтому птицы улетают туда, где её много.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Познавательное занятие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Птицы зимой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Обобщить и дополнить  знание детей о зимующих птицах, их образом жизни, поведения и питания.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Рисование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Птицы зимой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Развивать у детей воображение, творчество; учить их рисовать фигурки птиц, используя геометрические формы.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Художественное слово: В. Берестов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 чём поют воробушки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Способствовать накоплению у детей конкретных представлений о зимующих птицах.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Вторая неделя</w:t>
            </w: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Занятие по развитию речи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Зимующие птицы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Закрепить знания детей о зимующих птицах, повторить название и строение птиц, конкретизировать представления детей о месте обитании зимующих птиц, обогатить словарный запас слов по данной теме.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Лепка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Какие птицы живут в зимнем лесу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  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Обогащать знания детей о птицах, лепить птиц, используя различные приемы: скатывание, сплющивание; учить передавать движение.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Дидактическая игра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Птичья столовая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Учить детей доброте. Приучать их заботиться о птицах, дать элементарное знание о том, чем кормят птиц зимой. Испытывать радость от сознания того, что, делясь крохами, можно спасти птиц от гибели.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Рассматривание птичьих следов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Научить различать птичьи следы (в сопоставлении с рисунками птичьих следов).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Третья</w:t>
            </w:r>
          </w:p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неделя</w:t>
            </w: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Экспериментирование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Исследование перья птиц с помощью лупы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Расширить знания детей о птицах, о том, зачем им нужны перья, на что они похожи, какую роль играет перо в жизни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Организация и участие родителей выставке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Лучшая кормушка для птиц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Учить детей изготавливать кормушки, прививать любовь к птицам.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Районный конкурс-смотр кормушек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Покормите птиц зимой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Воспитание гуманного отношения к пернатым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Составление описательного рассказа об одной из зимующих птиц: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Сравнительное наблюдение снегиря и синички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Учить составлять рассказ о зимующих птицах, использовать слова: зимующие, корм, кормушки.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Подвижная игра: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Воробьи и кошка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»,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Воробьи и вороны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Совушка – сова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». 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Птички в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   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гнёздышках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Закрепить знания детей о характерных движениях птиц, научить имитировать их голоса.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Четвертая неделя</w:t>
            </w: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Прослушивание аудиозаписи голосов птиц (синица, воробей, ворона, сорока) из серии П.И. Чайковского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Времена года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Научить детей различать голоса птиц через музыкальное произведение.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Аппликация  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Снегири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Уточнить представление детей о птицах, воспитывать сочувствие к живой природе, учить детей создавать силуэт птицы, воспитывать художественный вкус.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Загадки по теме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Зимующие птицы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Заучивать стихотворения о зимующих птицах.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Развивать способность наблюдать поведение птиц в природе, выделяя их свойства и качества (форма, величина, строение, цвет, повадки и т.д.), и уметь отгадывать их по их описанию.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Экологическая сказка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Развивать в детях творческие способности по составлению сказки, воспитывать любовь к природе через художественное слово.</w:t>
            </w:r>
          </w:p>
        </w:tc>
      </w:tr>
      <w:tr>
        <w:trPr>
          <w:trHeight w:val="1" w:hRule="atLeast"/>
          <w:jc w:val="left"/>
        </w:trPr>
        <w:tc>
          <w:tcPr>
            <w:tcW w:w="12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Провести итоговое мероприятие викторина: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Кто больше знает о птицах?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  <w:tc>
          <w:tcPr>
            <w:tcW w:w="4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50" w:line="33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Закрепить знания о зимующих птицах, умение их различать.</w:t>
            </w:r>
          </w:p>
        </w:tc>
      </w:tr>
    </w:tbl>
    <w:p>
      <w:pPr>
        <w:numPr>
          <w:ilvl w:val="0"/>
          <w:numId w:val="78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Сюжетно-ролевые игры.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Театрализация.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Конструирование из бумаги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Воробей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Голубь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Упражнения на дыхание.</w:t>
      </w:r>
    </w:p>
    <w:p>
      <w:pPr>
        <w:numPr>
          <w:ilvl w:val="0"/>
          <w:numId w:val="78"/>
        </w:numPr>
        <w:tabs>
          <w:tab w:val="left" w:pos="720" w:leader="none"/>
        </w:tabs>
        <w:spacing w:before="100" w:after="100" w:line="336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Упражнение на развитие мелкой моторики рук.</w:t>
      </w:r>
    </w:p>
    <w:p>
      <w:pPr>
        <w:numPr>
          <w:ilvl w:val="0"/>
          <w:numId w:val="7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Выставка детских работ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Мир птиц глазами детей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7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Выставка совместного творчества родителей и детей;</w:t>
      </w:r>
    </w:p>
    <w:p>
      <w:pPr>
        <w:numPr>
          <w:ilvl w:val="0"/>
          <w:numId w:val="7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Оформление презентации проекта.</w:t>
      </w:r>
    </w:p>
    <w:p>
      <w:pPr>
        <w:numPr>
          <w:ilvl w:val="0"/>
          <w:numId w:val="7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Фоторепортаж "Как мы помогаем птицам"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Предполагаемый результат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.Дети больше узнают о птицах, чем питаются.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Запоминают название птиц и особенности внешнего вида ,голоса.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Узнают о пользе птиц в природе.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активно наблюдают за птицами и заполняем календарь наблюдений.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участвуют в создании кормушек, выборе места подвески кормушек на участке ДОУ.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Перспективы проекта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В дальнейшем планируем  разработать весенний проект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Перелётные птицы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Конспект непосредственно образовательной деятельности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На тему: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Зимующие птицы нашего края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Интеграция образовательных областей: познавательно - исследовательская, коммуникация.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Цель: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Обобщить и дополнить  знание детей о зимующих птицах, их образом жизни, поведения и питания.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Задачи: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Образовательные: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Расширение представлений детей о жизни зимующих птиц нашей области.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Развивающие: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речь, память, внимание;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Учить детей по характерным признакам и по описанию узнавать птиц.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Воспитательные: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Воспитывать любовь к птицам.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Желание помогать им в зимних условиях.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Интерес и бережное отношение к живой природе.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Материал: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Панно с изображением дерева и кормушки. Силуэтные изображения птиц. Модули. Карточки с заданиями. Бумажные снежинки.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Содержание НОД.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Собрались все дети в круг,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твой друг и ты мой друг.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Крепко за руки возьмёмся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друг другу улыбнёмся.</w:t>
      </w:r>
    </w:p>
    <w:p>
      <w:pPr>
        <w:spacing w:before="0" w:after="33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Вбегает в группу девочка в маске – шапочке синички.</w:t>
      </w:r>
    </w:p>
    <w:p>
      <w:pPr>
        <w:spacing w:before="0" w:after="33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Синичка: Здравствуйте,вы меня узнали?</w:t>
      </w:r>
    </w:p>
    <w:p>
      <w:pPr>
        <w:spacing w:before="0" w:after="330" w:line="33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Педагог: Здравствуй, синичка! Скажи-ка, синичка,как ты зимуешь?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Синичка:  Живу в лесу, под мохнатою сосной.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Педагог.  Холодно в лесу,голодно в лесу, полетишь куда?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Синичка.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вам прилетела в детский сад,хочу устроить птичью столовую для пернатых,зимующих в наших краях,не знаю как это сделать.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Дети,поможем синичке сделать  кормушку и  повесим, посыпим  корм,чтобы хватило всем зимующим птицам.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Синичка. Дети, каких зимующих птиц вы знаете? Дети отвечают.</w:t>
      </w:r>
    </w:p>
    <w:p>
      <w:pPr>
        <w:tabs>
          <w:tab w:val="center" w:pos="4677" w:leader="none"/>
          <w:tab w:val="right" w:pos="93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88"/>
        <w:ind w:right="0" w:left="0" w:firstLine="184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Презентация слайдов.</w:t>
      </w:r>
    </w:p>
    <w:p>
      <w:pPr>
        <w:spacing w:before="0" w:after="0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Есть и такие, которые прилетают к нам только зимовать - снегири, синицы.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Снегирей зовут так потому, что они прилетают к нам с первым снегом. У снегиря красная грудка, голубовато-серая и черная голова и крылья. У синичек грудки желтые, а головки и крылья черные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Физкультминутка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Снегом засыпаны лес и поля,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движение рук как падает снег)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Спит под сугробами крепко земля.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руки под щечкой)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Ищут, ищут птицы,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машут крыльями, летают)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Чем бы поживиться.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зиму долгую в нашем лесу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 приготовили птичкам еду.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Прилетайте, птицы, вы сюда кормиться!(руками кормят птиц) 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Прилетайте птички (зовущие движения руками),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Сала дам синичке (режущие движения),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Приготовлю крошки (пальцы щепоткой),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Хлебушка немножко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Крошим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хлеб),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Эти крошки — голубям (правую руку вперёд, ладонью вверх),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Эти крошки — воробьям (левую руку вперёд, ладонью вверх),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Галки да вороны (катают между ладоней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макароны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»)</w:t>
      </w:r>
    </w:p>
    <w:p>
      <w:pPr>
        <w:spacing w:before="0" w:after="0" w:line="34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Ешьте макароны!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Синичка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улетает на кормушку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обращает внимание детей на доску: на ней прикреплены изображения зимнего дерева с кормушкой. Дети берут изображения птиц,выставляя,говорят какие птицы прилетели к  кормушке.(Есть там перелетная птица: ласточка)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Птицы обрадовались корму и стали кричать. Давайте вспомним, кто как кричит.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Дети: Воробей чирикает.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Голубь – воркует.Сорока – стрекочет.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Ворона – каркает.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Задание 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Посчитать, сколько птиц на кормушке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семь) 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Почему этих птиц называем зимующими?(они не улетают в теплые края, остаются зимовать с нами). Почему ласточку не взяли?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Чем питаются птицы? Легко ли птицам зимой добывать корм?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трудно, так как весь корм находится под снегом) 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 же можно помочь птицам, чтобы они не погибли от голода?</w:t>
      </w:r>
    </w:p>
    <w:p>
      <w:pPr>
        <w:spacing w:before="54" w:after="54" w:line="288"/>
        <w:ind w:right="0" w:left="0" w:firstLine="184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 нужно подкармливать и сделать кормушки)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Далее воспитатель предлагает детям помочь синичке,  сделать кормушку для зимующих птиц, чтобы развесить  на своем участке.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Итог занятия.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Какой птички не стало?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доске несколько картинок с изображениями зимующих птиц.Дети закрывают глаза,а воспитатель незаметно убирает одну картинку и спрашивает какой птички не стало.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Отгадывание загадок: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Ходить не умеет,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Хочет сделать шажок –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Получается прыжок. (Воробей)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Красногрудый, чернокрылый,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Любит ягодки клевать.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 первым снегом на рябине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Он появится опять. (Снегирь)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Белобокая болтунья,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Говоруша, стрекотунья,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Белый бок и длинный хвост.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за птица – вот вопрос? (Сорока)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Все время стучит,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Деревья долбит.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 их не калечит,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только лечит. (Дятел)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Окраской – серовата, повадкой – вороватая,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Каркунья хрипловатая. (ворона).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теплый край не улетают,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морозе распевают.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Эти птички-невелички</w:t>
      </w:r>
    </w:p>
    <w:p>
      <w:pPr>
        <w:spacing w:before="150" w:after="150" w:line="293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Называются (синички).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Синяя косынка, Темненькая спинка, Маленькая птичка, Звать ее... {синичка).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чем же мы будем птиц кормить,узнаем сейчас в ходе игры.Игра "Опредили корм на ощупь" У меня в мешочках насыпан корм,пощупайте руками и определите и назовите корм.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Поисково – исследовательская деятельность.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Синичка. Ребята,я принесла вам перья.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столе у вас лежат перья. Скажите, для чего нужны перья птице? (ответы детей) Перья птице необходимы для полета, а еще они обогревают её тело.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Рассмотрим как устроены перья у птиц.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 пера есть проходящий в середине упругий стерженьи плоское опахало.А что можно сказать  о стержне? (пустой, плотный)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Попробуйте поднять перо вверх и опустить его.Как оно падает? Почему так падает?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Ответы детей.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Оно падает медленно, плавно кружась. Перо лёгкое и эластичное. Это помогает птицам в полёте</w:t>
      </w:r>
    </w:p>
    <w:tbl>
      <w:tblPr/>
      <w:tblGrid>
        <w:gridCol w:w="9355"/>
        <w:gridCol w:w="315"/>
      </w:tblGrid>
      <w:tr>
        <w:trPr>
          <w:trHeight w:val="450" w:hRule="auto"/>
          <w:jc w:val="left"/>
        </w:trPr>
        <w:tc>
          <w:tcPr>
            <w:tcW w:w="9670" w:type="dxa"/>
            <w:gridSpan w:val="2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7e1" w:val="clear"/>
            <w:tcMar>
              <w:left w:w="156" w:type="dxa"/>
              <w:right w:w="1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 ЧЕМ ПОЮТ ВОРОБУШКИ. В.Берестов</w:t>
            </w:r>
          </w:p>
        </w:tc>
      </w:tr>
      <w:tr>
        <w:trPr>
          <w:trHeight w:val="1" w:hRule="atLeast"/>
          <w:jc w:val="left"/>
        </w:trPr>
        <w:tc>
          <w:tcPr>
            <w:tcW w:w="935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fff7e1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tbl>
            <w:tblPr/>
            <w:tblGrid>
              <w:gridCol w:w="9355"/>
            </w:tblGrid>
            <w:tr>
              <w:trPr>
                <w:trHeight w:val="1" w:hRule="atLeast"/>
                <w:jc w:val="left"/>
              </w:trPr>
              <w:tc>
                <w:tcPr>
                  <w:tcW w:w="9355" w:type="dxa"/>
                  <w:tcBorders>
                    <w:top w:val="single" w:color="000000" w:sz="0"/>
                    <w:left w:val="single" w:color="000000" w:sz="0"/>
                    <w:bottom w:val="single" w:color="000000" w:sz="0"/>
                    <w:right w:val="single" w:color="000000" w:sz="0"/>
                  </w:tcBorders>
                  <w:shd w:color="auto" w:fill="fff7e1" w:val="clear"/>
                  <w:tcMar>
                    <w:left w:w="150" w:type="dxa"/>
                    <w:right w:w="150" w:type="dxa"/>
                  </w:tcMar>
                  <w:vAlign w:val="center"/>
                </w:tcPr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О чем поют воробушки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 последний день зимы?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  <w:t xml:space="preserve">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Мы выжили!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  <w:t xml:space="preserve">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Мы дожили!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  <w:t xml:space="preserve">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Мы живы!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  <w:t xml:space="preserve">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Живы мы!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Л. Воронкова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Птичья кормушка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Т. Евдошенко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Берегите птиц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Зимние гости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Ю.Никонова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Воробьишко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», 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Умная птичка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Чтение Б.Брехт "Зимний разговор через форточку"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Л. Воронкова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Птичья кормушка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».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Однажды Ариша выбежала с ребятами на улицу поиграть в снежки. Поглядела вокруг: на белую улицу, на белые крыши, на белые деревья – и призадумалась.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Послушайте, ребята. Видите, сколько снегу навалило? В такую снежную зиму птицам очень плохо: им совсем негде добывать корм. Мы должны им помочь, им нужны кормушки.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Да ведь у нас есть кормушки возле школы!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Птиц много, а кормушек мало, - ответила Ариша. – Вот если бы у нас во всех дворах кормушки были!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Когда ребята шли из школы домой, то у них только и разговоров было что о кормушках.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живо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кормушку сделаю, - сказал Митя, - мне это недолго!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И я сделаю! – закричал Паша.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Не прошло и двух дней, как у всех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ребят уже висели во дворах птичьи кормушки.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 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 </w:t>
                    <w:br/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Зимние гости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Смастерили мы кормушки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Для голодных зимних птиц: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—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Прилетайте к нам, подружки,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Стайки резвые синиц!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Снегири, за ними следом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К нам спешите под окно!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Мы накормим вас обедом —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Есть и просо и пшено.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Галку, черную как сажа,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Мы не будем прогонять.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Воробью-плутишке скажем: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—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Только, чур, не воровать.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А сороки-стрекотушки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Знай, кричат: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—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И мне! И я!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Собирайтесь у кормушки,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 </w:t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Все пернатые друзья!</w:t>
                    <w:br/>
                  </w: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(</w:t>
                  </w:r>
                  <w:r>
                    <w:rPr>
                      <w:rFonts w:ascii="Times New Roman" w:hAnsi="Times New Roman" w:cs="Times New Roman" w:eastAsia="Times New Roman"/>
                      <w:i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t xml:space="preserve">Ю.Никонова)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Бертольта Брехта 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Зимний разговор через форточку</w:t>
                  </w:r>
                  <w:r>
                    <w:rPr>
                      <w:rFonts w:ascii="Times New Roman" w:hAnsi="Times New Roman" w:cs="Times New Roman" w:eastAsia="Times New Roman"/>
                      <w:b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».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-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маленький воробей,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гибну, дети, спасите....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летом всегда подавал сигнал,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Чтоб сторож ворон с огорода гнал.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Пожалуйста, помогите! –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Сюда, воробей, сюда!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Вот тебе, друг, еда.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Благодарим за работу!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-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- дятел. Пестрый такой.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Я гибну, дети, спасите!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Все лето я клювом стволы долбил, 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Тьму вредных букашек поистребил.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Пожалуйста, помогите!</w:t>
                  </w:r>
                </w:p>
                <w:tbl>
                  <w:tblPr/>
                  <w:tblGrid>
                    <w:gridCol w:w="1613"/>
                    <w:gridCol w:w="3205"/>
                  </w:tblGrid>
                  <w:tr>
                    <w:trPr>
                      <w:trHeight w:val="1" w:hRule="atLeast"/>
                      <w:jc w:val="left"/>
                    </w:trPr>
                    <w:tc>
                      <w:tcPr>
                        <w:tcW w:w="1613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auto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before="0" w:after="0" w:line="294"/>
                          <w:ind w:right="0" w:left="0" w:firstLine="0"/>
                          <w:jc w:val="left"/>
                          <w:rPr>
                            <w:rFonts w:ascii="Calibri" w:hAnsi="Calibri" w:cs="Calibri" w:eastAsia="Calibri"/>
                            <w:color w:val="auto"/>
                            <w:spacing w:val="0"/>
                            <w:position w:val="0"/>
                            <w:sz w:val="22"/>
                            <w:shd w:fill="auto" w:val="clear"/>
                          </w:rPr>
                        </w:pPr>
                      </w:p>
                    </w:tc>
                    <w:tc>
                      <w:tcPr>
                        <w:tcW w:w="3205" w:type="dxa"/>
                        <w:tcBorders>
                          <w:top w:val="single" w:color="000000" w:sz="6"/>
                          <w:left w:val="single" w:color="000000" w:sz="6"/>
                          <w:bottom w:val="single" w:color="000000" w:sz="6"/>
                          <w:right w:val="single" w:color="000000" w:sz="6"/>
                        </w:tcBorders>
                        <w:shd w:color="auto" w:fill="ffffff" w:val="clear"/>
                        <w:tcMar>
                          <w:left w:w="0" w:type="dxa"/>
                          <w:right w:w="0" w:type="dxa"/>
                        </w:tcMar>
                        <w:vAlign w:val="center"/>
                      </w:tcPr>
                      <w:tbl>
                        <w:tblPr/>
                        <w:tblGrid>
                          <w:gridCol w:w="3174"/>
                        </w:tblGrid>
                        <w:tr>
                          <w:trPr>
                            <w:trHeight w:val="1" w:hRule="atLeast"/>
                            <w:jc w:val="left"/>
                          </w:trPr>
                          <w:tc>
                            <w:tcPr>
                              <w:tcW w:w="3174" w:type="dxa"/>
                              <w:tcBorders>
                                <w:top w:val="single" w:color="000000" w:sz="6"/>
                                <w:left w:val="single" w:color="000000" w:sz="6"/>
                                <w:bottom w:val="single" w:color="000000" w:sz="6"/>
                                <w:right w:val="single" w:color="000000" w:sz="6"/>
                              </w:tcBorders>
                              <w:shd w:color="auto" w:fill="auto" w:val="clear"/>
                              <w:tcMar>
                                <w:left w:w="0" w:type="dxa"/>
                                <w:right w:w="0" w:type="dxa"/>
                              </w:tcMar>
                              <w:vAlign w:val="center"/>
                            </w:tcPr>
                            <w:p>
                              <w:pPr>
                                <w:spacing w:before="0" w:after="0" w:line="240"/>
                                <w:ind w:right="0" w:left="0" w:firstLine="0"/>
                                <w:jc w:val="left"/>
                                <w:rPr>
                                  <w:color w:val="auto"/>
                                  <w:spacing w:val="0"/>
                                  <w:positio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eastAsia="Times New Roman"/>
                                  <w:b/>
                                  <w:color w:val="auto"/>
                                  <w:spacing w:val="0"/>
                                  <w:position w:val="0"/>
                                  <w:sz w:val="28"/>
                                  <w:shd w:fill="auto" w:val="clear"/>
                                </w:rPr>
                                <w:t xml:space="preserve">СНЕГИРЬ.Ю. Дмитриев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 w:line="240"/>
                          <w:ind w:right="0" w:left="0" w:firstLine="0"/>
                          <w:jc w:val="left"/>
                          <w:rPr>
                            <w:color w:val="auto"/>
                            <w:spacing w:val="0"/>
                            <w:position w:val="0"/>
                          </w:rPr>
                        </w:pPr>
                      </w:p>
                    </w:tc>
                  </w:tr>
                </w:tbl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br/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Ты знаешь, что многие птицы с наступлением холодов улетают на юг. А есть и такие, что прилетают к нам только зимой. Называются они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снегири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»,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потому что появляются у нас вместе со снегом. Что за странное желание — жить у нас зимой, когда здесь холодно и все птицы уже давно на юге? Но дело в том, что наши леса для снегирей уже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тёплые края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»: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летом они живут гораздо севернее, там, где очень сильные морозы.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Узнать снегирей легко. Их красные грудки, голубовато-серые спинки, чёрные бархатные шапочки и крылья хорошо заметны на фоне белого снега.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Снегири — птицы солидные. Не торопясь перелетают они небольшими стайками с дерева на дерево, вежливо уступая самкам (которые окрашены так же, лишь грудь буровато-серого цвета) лучшие грозди рябины.Когда зазвенит песня зяблика, снегири уже будут далеко на севере — на родине. Совьют там гнёзда, выведут и вскормят птенцов. А поздней осенью или в начале зимы снова раздастся их низкий звонкий посвист: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«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Жю…жю…жю… – мы прибыли!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»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Добро пожаловать! У нас в лесу всегда рады гостям.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 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В какое время года прилетают к нам снегири?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2.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Где вьют гнёзда и выводят птенцов снегири?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3.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Почему снегирей называют солидными птицами?</w:t>
                  </w:r>
                </w:p>
                <w:p>
                  <w:pPr>
                    <w:spacing w:before="0" w:after="300" w:line="294"/>
                    <w:ind w:right="0" w:left="0" w:firstLine="0"/>
                    <w:jc w:val="left"/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4. </w:t>
                  </w: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FFFFFF" w:val="clear"/>
                    </w:rPr>
                    <w:t xml:space="preserve">Чем питаются снегири?</w:t>
                  </w:r>
                </w:p>
                <w:p>
                  <w:pPr>
                    <w:spacing w:before="75" w:after="75" w:line="27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Times New Roman" w:hAnsi="Times New Roman" w:cs="Times New Roman" w:eastAsia="Times New Roman"/>
                      <w:color w:val="auto"/>
                      <w:spacing w:val="0"/>
                      <w:position w:val="0"/>
                      <w:sz w:val="28"/>
                      <w:shd w:fill="auto" w:val="clear"/>
                    </w:rPr>
                    <w:br/>
                  </w: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Познавательно – исследовательская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 упражнения и дидактические игры: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Какая это птица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Чья тень?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зимней столовой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где живет?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птиц не стало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 по контуру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Чей голос?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Соедини по точкам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Собери птичку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дальше, кто ближе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где сидит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Покормим птенчиков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Покажи и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назови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лото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Птички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Угадай по описанию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лишний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Какая птичка прячется за веткой?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Лото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Птицы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Разрезные картинки.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Наблюдение за птицами на прогулке: внешний вид, строение, питание, повадки, сходства и отличия.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Рассматривание альбома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Зимующие птицы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Музыкально – художественная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Слушание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муз. Т. Ломовой,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Воробей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муз. Ветлина.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Пропевание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Птицы и птенчики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муз. и сл. Е. Тиличеевой.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Слушание записи с голосами птиц.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Игровая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 – драматизация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Птичий двор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П/и 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Птицы в гнездышках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Птички летают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Птички и птенчики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Ловлю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р.н.игра),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 пару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Птичьи стайки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Слушай внимательно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Вороны и собачка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Вороны и воробьи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Филин и пташки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Трудовая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кормушек из бросового материала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 в природе – кормление птиц.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Работа с родителями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Рекомендации родителям по прочтению художественной литературы о зимующих птицах.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Приобщить родителей к подбору художественной литературы (энциклопедии, сказки, рассказы, стихи, загадки ) по данной тематике в книжный уголок группы.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папки-передвижки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Зимующие птицы нашего края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совместной исследовательской работы родителей и детей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наблюдения в лесу за птицами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Организовать консультацию для родителей о правильных способах взаимодействия детей с объектами природы.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 стенда для родителей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Птицы наши друзья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Консультация для родителей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и из чего можно сделать кормушку для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*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Выставка совместного с родителями творчества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любим птиц!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25" w:after="225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4F4F4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изготовление шапочек – масок птиц (снегирь, синица, воробей).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оформление папки-передвижки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Зимующие птицы нашего края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Развитие речи: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худ. литературы: Л.Воронкова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Птичьи кормушки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В.Сухомлинский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синичка меня будит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стих О.Григорьевой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Покормите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А.Яшин.оформление вместе с детьми плаката "Берегите птиц зимой"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Конспект занятия по ФЭМП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Сколько птиц к кормушке нашей прилетело?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Программное содержание: закреплять знания детей о зимующих птицах, геометрических фигурах, об образовании числа 5; закреплять знание пространственных отношений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справа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пространственное ориентирование от других объектов; повторять цифры от 1 до 5; развивать внимание, мышление.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Демонстрационный материал: 1) две картинки с изображением птиц, разрезанные на пять частей, с обратной стороны которых написаны цифры от 1 до 5; 2) два белых прямоугольных листа бумаги такого же размера, как картинки с птицами, с таким же расположением цифр от 1 до 5; 3) плоская елка из картона и картинки с изображением пяти зимующих птиц (воробей, дятел, синица, ворона, сова); 4) две кормушки из картона желтого и красного цвета; пять снегирей и пять синиц; двадцать кружков из картона (диаметр 3 см); 5) нарисованная на листе птица из геометрических фигур; 6) наборное полотно.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 занятия 1. Беседа по теме.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Каких птиц называют зимующими? (Тех, которые не улетают осенью в теплые края, а остаются на зиму.)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Каких  птиц вы видите зимой на участке нашего детского сада? (Воробей, синица, ворона.)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 мы зимой заботимся о птицах? (Делаем кормушки, кормим.)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 сейчас поиграем.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2.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Прилетела к детям птица: не ворона, не синица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Рассмотрим, что это за птица такая к нам прилетела.— Из каких геометрических фигур она состоит? — Сколько треугольников? овалов? кругов? Чего больше?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3.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Птицы на кормушке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Для игры используется демонстрационный материал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4.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Я уже сделала две кормушки. Вот, смотрите. На мою красную кормушку прилетели снегири, у них такая же красная грудка. Посчитайте, сколько на красной кормушке снегирей. (четыре.) - На желтую кормушку прилетели синицы — у них такая же желтая грудка. Сколько прилетело синиц? Посчитайте. (четыре.) - На какой больше? Меньше? Поровну? По сколько? (По пять.)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красную кормушку прилетел еще один снегирь. Сколько теперь снегирей? (пять)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Каких птичек больше? На сколько больше снегирей? - Каких птиц меньше? На сколько меньше синиц? - На желтую кормушку еще прилетела одна синица. Сколько стало синиц? (пять.)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какой кормушке больше, меньше птиц или их поровну? По сколько? (По пять.) - Птичкам голодно и холодно зимой. Все мошки, комары, червяки спрятались. Поэтому птиц надо зимой подкармливать.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Вызываю двоих детей и дает им по 10 кружочков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зернышки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объясняет, что зернышек на кормушку надо положить столько же, сколько там сидит птиц. После выполнения задания, еще раз пересчитывают птиц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зернышки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Физкультминутка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Дятел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Живет в глуши лесной И летом, и зимой Старательный работник, Лесной носатый плотник.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деревьям я стучу,Проверяю их, лечу. Клювом я стучу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тук-тук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Где тут, где тут вредный жук?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Тук-тук-тук, тук-тук-тук!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Щепки лишь летят вокруг.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6.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Где сидит птица?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наборное полотно ставят плоскую елку из картона. Слева и справа от нее выставляют картинки с изображением зимующих птиц. Педагог. Какая птица сидит слева от елки? справа? — С какой стороны сидит  синица? сова? и т. д.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Игра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Педагог. Сейчас я загадаю загадку. Послушайте ее и скажите, о ком она рассказывает. В дупле она сидит весь день, А ночью, тихо, будто тень, Летает по лесу хищная птица, Ищет, чем бы поживиться. — Правильно, это сова. И мы сейчас поиграем в игру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Если я скажу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 присядете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уснете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если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будете делать? Правильно, летать. 8.Подведение итогов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Конспект занятия по лепке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Воробьи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Программное содержание: Формировать интерес к работе с пластилином, развивать мелкую моторику, внимание, речь, воображение, творчество, развивать эстетическое восприятие. Учить лепить птицу конструктивным способом, соблюдая расположение и соотношение частей тела, соединять части прижимая их друг к другу. Продолжать учить пользоваться стекой. Воспитывать самостоятельность, усидчивость, аккуратность. Систематизировать знания детей о зимующих птицах.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Предварительная работа: Беседа о зимующих птицах (синица, снегирь, воробей) ; Рассматривание иллюстраций; Чтение рассказов о зимующих птицах; Загадывание загадок.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Материал: Декорации зимнего леса, изображения (трафареты) птиц (синицы, снегиря, воробья, пластилин (коричневого и серого цвета, стеки и дощечки по количеству детей, бусинки и семя подсолнуха (для оформления глаз и клюва воробья, кормушка.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 занятия: Ребята, а вы любите гулять? Дети: Да.  Скажите, ребята, где вы любите гулять? Ответы детей (на улице, в д/с.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Воспитатель: Сегодня я приглашаю вас на прогулку в зимний лес. Но прежде чем отправиться в зимний лес как вы думаете, что нам нужно сделать?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Дети: Одеть тёплую одежду.Одеваем воображаемые рукавички, шапку, шубку. Воспитатель: В зимний лес на прогулку приглашаю вас пойти, Интересней приключений, нам ребята не найти. Друг за другом становитесь, крепко за руки беритесь. По дорожкам, не спешим, не отстаём В лес мы дружно все пойдём. (Дети берутся за руки и за воспитателем идут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змейкой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Воспитатель: Ребята посмотрите как красиво в лесу! Сколько снега. Посмотрите какая красивая ёлочка! Подходим к ёлочке, любуемся. Воспитатель: Ребята, посмотрите, кто это сидит на ёлочке? Дети: Синички. Воспитатель: Какие они? Дети: Красивые, маленькие, желтогрудые и тд. Воспитатель: Давайте посчитаем сколько синичек сидит на ветке ёлочки. Дети считают (четыре синички). Воспитатель: Ребята, как вы думаете, что делают зимой птицы в лесу? Дети: Играют, веселятся, добывают себе корм и т.д. Подходим к следующей ёлочке, На ветке сидят снегири. Воспитатель: Скажите ребята, птички которые не улетают зимой в тёплые края, а остаются с нами на зиму как называются? Дети: Зимующие птицы. Подходим к следующей ёлочке (на ёлочке сидит один воробушек). Воспитатель: Ребята, а мне кажется, что воробушек грустит. Как вы думаете почему? Ответы детей (ему холодно, скучно одному на ёлочке, у него нет друзей) . Воспитатель: Ребята, как же помочь маленькому воробушку? Ответы детей. Воспитатель: А давайте воробушка возьмём с собой в д/с и слепим ему друзей. Крепко за руки беритесь по дорожкам, по тропинкам Не спешим, не отстаём в детский сад мы дружно все пойдём. Проходим к столу, снимаем воображаемую одежду. Проходим садимся за столы.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Показ способа лепки воробья: Сначала берём кусочки коричневого и серого пластилина, смешиваем в один комок, чтобы получился цвет похожий на окраску воробьёв. Затем делим коричнево-серый комок на три кусочка (один большой и два поменьше). Из большого куска лепим туловище в форме яичка, сзади оттягиваем хвостик (сплющиваем пальцами) . У нас осталось два одинаковых кусочка. Из одного сделаем голову (скатываем шар между ладоней, из второго крылья (сплющиваем кусочек пластилина в форме круга и разрезаем стекой пополам). Соединяем детали. Оформляем голову (клюв делаем из семечка, глазки из бусинок. Воспитатель: Посмотрите ребята, что у меня есть (кормушка) Для чего нужна кормушка? Ответы детей.Воспитатель: Давайте ребята наших воробушек посадим в кормушку. Молодцы ребята замечательные воробьи получились у всех. Теперь воробушку которого мы принесли из леса не будет скучно, вы сделали для него много новых друзей, Сегодня когда мы пойдём гулять мы возьмём с собой корм для птиц и покормим воробьёв и других птичек которые прилетают к кормушкам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Конспект занятия по аппликации на тему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Снегири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Цели: Учить детей срезать углы у прямоугольников и квадратов, округляя их. Учить детей выполнять аппликацию способом скручивания салфетки. Закреплять умение детей пользоваться ножницами. Развивать мелкую моторику. Развивать умение детей передавать образ птиц с помощью геометрических фигур формировать творческое воображение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Материалы. Салфетки бумажные красного цвета. Квадрат красного цвета со стороной 3, 5см. –Три черных треугольников с основанием 2, 5см. и высотой 3, 5см. Прямоугольник черного цвета размером 5, 5-4см. Глазки Равносторонний треугольник красного цвета со стороной 1см. Ножницы, поднос ,лист цветного картона форматом А4 с нарисованной веткой. Клей, клеевая кисть, салфетка.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Предварительная работа. Наблюдение за птицами во время прогулки. Вывесить вместе с детьми кормушки для птиц. Рассматривание иллюстраций. Чтение познавательной литературы.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Ход занятия. 1. Воспитатель читает детям стихотворение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Снегири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: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Стынут лапы на морозе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 сосны и ели.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за чудо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берёзе Яблоки поспели.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Подойду поближе к ней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глазам не верится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Стайка алых снегирей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Облепила деревце.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Рассказ воспитателя о снегирях. Как синица появляется около человеческих жилищ вместе с первыми осенними туманами, так красногрудый снегирь является спутником бабушки-зимы и снега: недаром же он и назван снегирем.Эти пухленькие, красногрудые птички с белым, как снег, надхвостьем, голубовато-серой спинкой и черными, с синим отливом, головой, крыльями и хвостом. Эта птица издает однообразный, довольно тихий свист мягкого флейтового звука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фю, фю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Этим свистом, придавая ему различный характер, снегирь подманивает к себе своих детей или других товарищей-снегирей, предостерегает их о грозящей опасности.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предлагает детям рассмотреть образец работы.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Обратите внимание на детали изображения, на их геометрическую форму. Воспитатель предлагает детям подготовить детали для птиц – туловище и грудку. У прямоугольников и квадратов плавно срежьте углы так, чтобы получилась форма овала и круга. Воспитатель предлагает детям расположить детали аппликации на листе бумаги с опорой на образец, последовательно наклеить каждую деталь. Из каких геометрических фигур состоят крылья и хвост птицы?Ответы детей. Правильно, они состоят из треугольников.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Физминутка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Снегири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Вот на ветках посмотри,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Руками хлопают себя по бокам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красных майках снегири.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Показывают грудки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Распустили перышки,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Руки слегка в стороны,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Греются на солнышке, шевелят пальчиками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Головой вертят, вертят,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Повороты головой вправо, влево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Улететь они хотят.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Бегут по кругу взмахивая руками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Кыш! Кыш! Улетели! А метелью, за метелью!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Разбегаются по группе, машут руками 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Воспитатель предлагает детям украсить грудки снегирям. 5. Возьмите красную салфетку, аккуратно отрываем от нее маленькие кусочки и скручиваем из них комочки. Этими маленькими комочками украсим грудки снегирям. 6. Итог. Молодцы, какие красивые снегири у нас получились.</w:t>
      </w:r>
    </w:p>
    <w:p>
      <w:pPr>
        <w:spacing w:before="0" w:after="150" w:line="336"/>
        <w:ind w:right="0" w:left="0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6">
    <w:abstractNumId w:val="6"/>
  </w:num>
  <w:num w:numId="7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