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11" w:rsidRDefault="00223911" w:rsidP="00223911">
      <w:r>
        <w:t xml:space="preserve">                                                  План работы с родителями</w:t>
      </w:r>
    </w:p>
    <w:p w:rsidR="00223911" w:rsidRDefault="00223911" w:rsidP="00223911">
      <w:r>
        <w:t xml:space="preserve">                                в первой младшей группе на учебный год</w:t>
      </w:r>
    </w:p>
    <w:p w:rsidR="00223911" w:rsidRDefault="00223911" w:rsidP="00223911">
      <w:r w:rsidRPr="009665E2">
        <w:rPr>
          <w:b/>
        </w:rPr>
        <w:t>Цель:</w:t>
      </w:r>
      <w:r>
        <w:t xml:space="preserve"> объединение усилий семьи и детского сада для воспитания и развития дошкольника.</w:t>
      </w:r>
    </w:p>
    <w:p w:rsidR="00223911" w:rsidRDefault="00223911" w:rsidP="00223911">
      <w:r w:rsidRPr="009665E2">
        <w:rPr>
          <w:b/>
        </w:rPr>
        <w:t>Задачи</w:t>
      </w:r>
      <w:r>
        <w:t>:</w:t>
      </w:r>
    </w:p>
    <w:p w:rsidR="00223911" w:rsidRDefault="00223911" w:rsidP="00223911">
      <w:r>
        <w:t>1.Распространять педагогические знания среди родителей;</w:t>
      </w:r>
    </w:p>
    <w:p w:rsidR="00223911" w:rsidRDefault="00223911" w:rsidP="00223911">
      <w:r>
        <w:t>2.Оказать практическую помощь в воспитании детей;</w:t>
      </w:r>
    </w:p>
    <w:p w:rsidR="00223911" w:rsidRDefault="00223911" w:rsidP="00223911">
      <w:r>
        <w:t>3.Способствовать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223911" w:rsidRDefault="00223911" w:rsidP="00223911">
      <w:r>
        <w:t xml:space="preserve"> «Педагогическое просвещение родителей»</w:t>
      </w:r>
    </w:p>
    <w:p w:rsidR="00223911" w:rsidRDefault="00223911" w:rsidP="00223911">
      <w:r>
        <w:t>Информационно-консультативные стенды родительского уголка</w:t>
      </w:r>
    </w:p>
    <w:p w:rsidR="00223911" w:rsidRDefault="00223911" w:rsidP="00223911">
      <w:r>
        <w:t>в первой младшей группе</w:t>
      </w:r>
    </w:p>
    <w:p w:rsidR="00223911" w:rsidRDefault="00223911" w:rsidP="00223911">
      <w:r>
        <w:t>Месяц:</w:t>
      </w:r>
    </w:p>
    <w:p w:rsidR="00223911" w:rsidRDefault="00223911" w:rsidP="00223911">
      <w:r>
        <w:t>Добрые советы воспитателей</w:t>
      </w:r>
    </w:p>
    <w:p w:rsidR="00223911" w:rsidRDefault="00223911" w:rsidP="00223911">
      <w:r>
        <w:t xml:space="preserve">Советы психолога и логопеда </w:t>
      </w:r>
    </w:p>
    <w:p w:rsidR="00223911" w:rsidRDefault="00223911" w:rsidP="00223911">
      <w:r>
        <w:t>Консультации» Айболита»</w:t>
      </w:r>
    </w:p>
    <w:p w:rsidR="00223911" w:rsidRPr="009665E2" w:rsidRDefault="00223911" w:rsidP="00223911">
      <w:pPr>
        <w:rPr>
          <w:b/>
        </w:rPr>
      </w:pPr>
      <w:r w:rsidRPr="009665E2">
        <w:rPr>
          <w:b/>
        </w:rPr>
        <w:t>Сентябрь</w:t>
      </w:r>
    </w:p>
    <w:p w:rsidR="00223911" w:rsidRDefault="00223911" w:rsidP="00223911">
      <w:r>
        <w:t>«Как помочь ребёнку привыкнуть к детскому саду»</w:t>
      </w:r>
    </w:p>
    <w:p w:rsidR="00223911" w:rsidRDefault="00223911" w:rsidP="00223911">
      <w:r>
        <w:t>«Одежда для прогулок»</w:t>
      </w:r>
    </w:p>
    <w:p w:rsidR="00223911" w:rsidRDefault="00223911" w:rsidP="00223911">
      <w:r>
        <w:t>«Играйте вместе с детьми»</w:t>
      </w:r>
    </w:p>
    <w:p w:rsidR="00223911" w:rsidRDefault="00223911" w:rsidP="00223911"/>
    <w:p w:rsidR="00223911" w:rsidRPr="009665E2" w:rsidRDefault="00223911" w:rsidP="00223911">
      <w:pPr>
        <w:rPr>
          <w:b/>
        </w:rPr>
      </w:pPr>
      <w:r w:rsidRPr="009665E2">
        <w:rPr>
          <w:b/>
        </w:rPr>
        <w:t xml:space="preserve">Октябрь </w:t>
      </w:r>
    </w:p>
    <w:p w:rsidR="00223911" w:rsidRDefault="00223911" w:rsidP="00223911">
      <w:r>
        <w:t>«Игры и игровые упражнения для обучения правильному дыханию»</w:t>
      </w:r>
    </w:p>
    <w:p w:rsidR="00223911" w:rsidRDefault="00223911" w:rsidP="00223911">
      <w:r>
        <w:t>«Природа в окружении ребёнка»</w:t>
      </w:r>
    </w:p>
    <w:p w:rsidR="00223911" w:rsidRDefault="00223911" w:rsidP="00223911">
      <w:r>
        <w:t>«Создайте условия для здорового сна»</w:t>
      </w:r>
    </w:p>
    <w:p w:rsidR="00223911" w:rsidRPr="009665E2" w:rsidRDefault="00223911" w:rsidP="00223911">
      <w:pPr>
        <w:rPr>
          <w:b/>
        </w:rPr>
      </w:pPr>
      <w:r w:rsidRPr="009665E2">
        <w:rPr>
          <w:b/>
        </w:rPr>
        <w:t>Ноябрь</w:t>
      </w:r>
    </w:p>
    <w:p w:rsidR="00223911" w:rsidRDefault="00223911" w:rsidP="00223911">
      <w:r>
        <w:t>«Небольшие тексты колыбельных песен»</w:t>
      </w:r>
    </w:p>
    <w:p w:rsidR="006702CA" w:rsidRDefault="00223911" w:rsidP="00223911">
      <w:r>
        <w:t>«Неоценимое значение маминой песни в жизни малыша»</w:t>
      </w:r>
    </w:p>
    <w:p w:rsidR="00223911" w:rsidRDefault="00223911" w:rsidP="00223911">
      <w:r>
        <w:t>«Гигиена одежды вашего ребёнка»</w:t>
      </w:r>
    </w:p>
    <w:p w:rsidR="00223911" w:rsidRPr="009665E2" w:rsidRDefault="00223911" w:rsidP="00223911">
      <w:pPr>
        <w:rPr>
          <w:b/>
        </w:rPr>
      </w:pPr>
      <w:r w:rsidRPr="009665E2">
        <w:rPr>
          <w:b/>
        </w:rPr>
        <w:lastRenderedPageBreak/>
        <w:t>Декабрь</w:t>
      </w:r>
    </w:p>
    <w:p w:rsidR="00223911" w:rsidRDefault="00223911" w:rsidP="00223911">
      <w:r>
        <w:t>«Учить цвета легко и весело»</w:t>
      </w:r>
    </w:p>
    <w:p w:rsidR="00223911" w:rsidRDefault="00223911" w:rsidP="00223911">
      <w:r>
        <w:t>«Роль взрослых в развитии речи ребёнка»</w:t>
      </w:r>
    </w:p>
    <w:p w:rsidR="00223911" w:rsidRDefault="00223911" w:rsidP="00223911">
      <w:r>
        <w:t>«Ёлочка для двухлеток»</w:t>
      </w:r>
    </w:p>
    <w:p w:rsidR="00223911" w:rsidRDefault="00223911" w:rsidP="00223911">
      <w:r>
        <w:t>«Прогулка с ребёнком зимой»</w:t>
      </w:r>
    </w:p>
    <w:p w:rsidR="00223911" w:rsidRDefault="00223911" w:rsidP="00223911"/>
    <w:p w:rsidR="00223911" w:rsidRPr="009665E2" w:rsidRDefault="00223911" w:rsidP="00223911">
      <w:pPr>
        <w:rPr>
          <w:b/>
        </w:rPr>
      </w:pPr>
      <w:r w:rsidRPr="009665E2">
        <w:rPr>
          <w:b/>
        </w:rPr>
        <w:t>Январь</w:t>
      </w:r>
    </w:p>
    <w:p w:rsidR="00223911" w:rsidRDefault="00223911" w:rsidP="00223911">
      <w:r>
        <w:t>«Пальчиковая гимнастика для младших дошкольников»</w:t>
      </w:r>
    </w:p>
    <w:p w:rsidR="00223911" w:rsidRDefault="00223911" w:rsidP="00223911">
      <w:r>
        <w:t>«Равноправная роль отца и матери в воспитании ребёнка»</w:t>
      </w:r>
    </w:p>
    <w:p w:rsidR="00223911" w:rsidRDefault="00223911" w:rsidP="00223911">
      <w:r>
        <w:t>«Домашняя аптечка»</w:t>
      </w:r>
    </w:p>
    <w:p w:rsidR="00223911" w:rsidRDefault="00223911" w:rsidP="00223911"/>
    <w:p w:rsidR="00223911" w:rsidRPr="009665E2" w:rsidRDefault="00223911" w:rsidP="00223911">
      <w:pPr>
        <w:rPr>
          <w:b/>
        </w:rPr>
      </w:pPr>
      <w:r w:rsidRPr="009665E2">
        <w:rPr>
          <w:b/>
        </w:rPr>
        <w:t>Февраль</w:t>
      </w:r>
    </w:p>
    <w:p w:rsidR="00223911" w:rsidRDefault="00223911" w:rsidP="00223911">
      <w:r>
        <w:t>«Развитие орудийной деятельности у малышей»</w:t>
      </w:r>
    </w:p>
    <w:p w:rsidR="00223911" w:rsidRDefault="00223911" w:rsidP="00223911">
      <w:r>
        <w:t>«Игрушки для 2-3 летнего ребёнка»</w:t>
      </w:r>
    </w:p>
    <w:p w:rsidR="00223911" w:rsidRDefault="00223911" w:rsidP="00223911"/>
    <w:p w:rsidR="00223911" w:rsidRPr="009665E2" w:rsidRDefault="00223911" w:rsidP="00223911">
      <w:pPr>
        <w:rPr>
          <w:b/>
        </w:rPr>
      </w:pPr>
      <w:r w:rsidRPr="009665E2">
        <w:rPr>
          <w:b/>
        </w:rPr>
        <w:t>Март</w:t>
      </w:r>
    </w:p>
    <w:p w:rsidR="00223911" w:rsidRDefault="00223911" w:rsidP="00223911">
      <w:r>
        <w:t>«Юные художники»</w:t>
      </w:r>
    </w:p>
    <w:p w:rsidR="00223911" w:rsidRDefault="00223911" w:rsidP="00223911">
      <w:r>
        <w:t>«Ласковые материнские руки»</w:t>
      </w:r>
    </w:p>
    <w:p w:rsidR="00223911" w:rsidRDefault="00223911" w:rsidP="00223911">
      <w:r>
        <w:t>«Что нужно знать родителям о прививках»</w:t>
      </w:r>
    </w:p>
    <w:p w:rsidR="00223911" w:rsidRDefault="00223911" w:rsidP="00223911"/>
    <w:p w:rsidR="00223911" w:rsidRPr="009665E2" w:rsidRDefault="00223911" w:rsidP="00223911">
      <w:pPr>
        <w:rPr>
          <w:b/>
        </w:rPr>
      </w:pPr>
      <w:r w:rsidRPr="009665E2">
        <w:rPr>
          <w:b/>
        </w:rPr>
        <w:t>Апрель</w:t>
      </w:r>
    </w:p>
    <w:p w:rsidR="00223911" w:rsidRDefault="00223911" w:rsidP="00223911">
      <w:r>
        <w:t>«Мама, папа! Давайте заниматься гимнастикой»</w:t>
      </w:r>
    </w:p>
    <w:p w:rsidR="00223911" w:rsidRDefault="00223911" w:rsidP="00223911">
      <w:r>
        <w:t>«Какая музыка звучит в вашем доме»</w:t>
      </w:r>
    </w:p>
    <w:p w:rsidR="00223911" w:rsidRDefault="00223911" w:rsidP="00223911">
      <w:r>
        <w:t>«Выбираем правильную обувь для малыша»</w:t>
      </w:r>
    </w:p>
    <w:p w:rsidR="00223911" w:rsidRPr="009665E2" w:rsidRDefault="00223911" w:rsidP="00223911">
      <w:pPr>
        <w:rPr>
          <w:b/>
        </w:rPr>
      </w:pPr>
      <w:r w:rsidRPr="009665E2">
        <w:rPr>
          <w:b/>
        </w:rPr>
        <w:t>Май</w:t>
      </w:r>
    </w:p>
    <w:p w:rsidR="00223911" w:rsidRDefault="00223911" w:rsidP="00223911">
      <w:r>
        <w:t>«Будьте бдительны на улицах села»</w:t>
      </w:r>
    </w:p>
    <w:p w:rsidR="00223911" w:rsidRDefault="00223911" w:rsidP="00223911">
      <w:r>
        <w:t>«Дети экрана» (нельзя допустить, чтобы телевизор заменил живое общение родителей с ребёнком)</w:t>
      </w:r>
    </w:p>
    <w:p w:rsidR="00A11801" w:rsidRDefault="00223911">
      <w:r>
        <w:t>«Солнце, воздух, вода и песок»</w:t>
      </w:r>
      <w:bookmarkStart w:id="0" w:name="_GoBack"/>
      <w:bookmarkEnd w:id="0"/>
    </w:p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4A"/>
    <w:rsid w:val="00034A4A"/>
    <w:rsid w:val="00223911"/>
    <w:rsid w:val="006702CA"/>
    <w:rsid w:val="009665E2"/>
    <w:rsid w:val="00A11801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5</cp:revision>
  <cp:lastPrinted>2019-04-21T02:35:00Z</cp:lastPrinted>
  <dcterms:created xsi:type="dcterms:W3CDTF">2018-11-12T02:22:00Z</dcterms:created>
  <dcterms:modified xsi:type="dcterms:W3CDTF">2020-03-24T08:13:00Z</dcterms:modified>
</cp:coreProperties>
</file>