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2D7" w:rsidRPr="00F202D7" w:rsidRDefault="00F202D7" w:rsidP="00F202D7">
      <w:pPr>
        <w:pStyle w:val="c4"/>
        <w:shd w:val="clear" w:color="auto" w:fill="FFFFFF"/>
        <w:spacing w:before="0" w:beforeAutospacing="0" w:after="0" w:afterAutospacing="0"/>
        <w:jc w:val="center"/>
        <w:rPr>
          <w:rFonts w:ascii="Calibri" w:hAnsi="Calibri" w:cs="Calibri"/>
          <w:color w:val="000000"/>
          <w:sz w:val="22"/>
          <w:szCs w:val="22"/>
        </w:rPr>
      </w:pPr>
      <w:r w:rsidRPr="00F202D7">
        <w:rPr>
          <w:rStyle w:val="c17"/>
          <w:bCs/>
          <w:color w:val="000000"/>
          <w:sz w:val="28"/>
          <w:szCs w:val="28"/>
        </w:rPr>
        <w:t>Муниципальное автоном</w:t>
      </w:r>
      <w:r w:rsidRPr="00F202D7">
        <w:rPr>
          <w:rStyle w:val="c17"/>
          <w:bCs/>
          <w:color w:val="000000"/>
          <w:sz w:val="28"/>
          <w:szCs w:val="28"/>
        </w:rPr>
        <w:t>ное дошкольное образовательное учреждение</w:t>
      </w:r>
    </w:p>
    <w:p w:rsidR="00F202D7" w:rsidRPr="00F202D7" w:rsidRDefault="00F202D7" w:rsidP="00F202D7">
      <w:pPr>
        <w:pStyle w:val="c4"/>
        <w:shd w:val="clear" w:color="auto" w:fill="FFFFFF"/>
        <w:spacing w:before="0" w:beforeAutospacing="0" w:after="0" w:afterAutospacing="0"/>
        <w:jc w:val="center"/>
        <w:rPr>
          <w:rStyle w:val="c17"/>
          <w:bCs/>
          <w:color w:val="000000"/>
          <w:sz w:val="28"/>
          <w:szCs w:val="28"/>
        </w:rPr>
      </w:pPr>
      <w:proofErr w:type="spellStart"/>
      <w:r w:rsidRPr="00F202D7">
        <w:rPr>
          <w:rStyle w:val="c17"/>
          <w:bCs/>
          <w:color w:val="000000"/>
          <w:sz w:val="28"/>
          <w:szCs w:val="28"/>
        </w:rPr>
        <w:t>Кижингинский</w:t>
      </w:r>
      <w:proofErr w:type="spellEnd"/>
      <w:r w:rsidRPr="00F202D7">
        <w:rPr>
          <w:rStyle w:val="c17"/>
          <w:bCs/>
          <w:color w:val="000000"/>
          <w:sz w:val="28"/>
          <w:szCs w:val="28"/>
        </w:rPr>
        <w:t xml:space="preserve"> детский сад «Сэсэг</w:t>
      </w:r>
      <w:r w:rsidRPr="00F202D7">
        <w:rPr>
          <w:rStyle w:val="c17"/>
          <w:bCs/>
          <w:color w:val="000000"/>
          <w:sz w:val="28"/>
          <w:szCs w:val="28"/>
        </w:rPr>
        <w:t>»</w:t>
      </w:r>
    </w:p>
    <w:p w:rsidR="00F202D7" w:rsidRDefault="00F202D7" w:rsidP="00F202D7">
      <w:pPr>
        <w:pStyle w:val="c4"/>
        <w:shd w:val="clear" w:color="auto" w:fill="FFFFFF"/>
        <w:spacing w:before="0" w:beforeAutospacing="0" w:after="0" w:afterAutospacing="0"/>
        <w:jc w:val="center"/>
        <w:rPr>
          <w:rFonts w:ascii="Calibri" w:hAnsi="Calibri" w:cs="Calibri"/>
          <w:color w:val="000000"/>
          <w:sz w:val="22"/>
          <w:szCs w:val="22"/>
        </w:rPr>
      </w:pPr>
    </w:p>
    <w:p w:rsidR="00F202D7" w:rsidRPr="00F202D7" w:rsidRDefault="00F202D7" w:rsidP="00F202D7">
      <w:pPr>
        <w:pStyle w:val="c12"/>
        <w:shd w:val="clear" w:color="auto" w:fill="FFFFFF"/>
        <w:spacing w:before="0" w:beforeAutospacing="0" w:after="0" w:afterAutospacing="0"/>
        <w:jc w:val="center"/>
        <w:rPr>
          <w:color w:val="000000"/>
          <w:sz w:val="32"/>
          <w:szCs w:val="32"/>
        </w:rPr>
      </w:pPr>
      <w:r w:rsidRPr="00F202D7">
        <w:rPr>
          <w:rStyle w:val="c10"/>
          <w:b/>
          <w:bCs/>
          <w:color w:val="000000"/>
          <w:sz w:val="32"/>
          <w:szCs w:val="32"/>
        </w:rPr>
        <w:t xml:space="preserve">Методические рекомендации для воспитателей по организации и проведению подвижных игр с детьми младшего дошкольного </w:t>
      </w:r>
      <w:bookmarkStart w:id="0" w:name="_GoBack"/>
      <w:bookmarkEnd w:id="0"/>
      <w:r w:rsidRPr="00F202D7">
        <w:rPr>
          <w:rStyle w:val="c10"/>
          <w:b/>
          <w:bCs/>
          <w:color w:val="000000"/>
          <w:sz w:val="32"/>
          <w:szCs w:val="32"/>
        </w:rPr>
        <w:t>возраста.</w:t>
      </w:r>
    </w:p>
    <w:p w:rsidR="00F202D7" w:rsidRDefault="00F202D7" w:rsidP="00F202D7">
      <w:pPr>
        <w:pStyle w:val="c8"/>
        <w:shd w:val="clear" w:color="auto" w:fill="FFFFFF"/>
        <w:spacing w:before="0" w:beforeAutospacing="0" w:after="0" w:afterAutospacing="0"/>
        <w:rPr>
          <w:rFonts w:ascii="Calibri" w:hAnsi="Calibri" w:cs="Calibri"/>
          <w:color w:val="000000"/>
          <w:sz w:val="22"/>
          <w:szCs w:val="22"/>
        </w:rPr>
      </w:pPr>
    </w:p>
    <w:p w:rsidR="00F202D7" w:rsidRDefault="00F202D7" w:rsidP="00F202D7">
      <w:pPr>
        <w:pStyle w:val="c8"/>
        <w:shd w:val="clear" w:color="auto" w:fill="FFFFFF"/>
        <w:spacing w:before="0" w:beforeAutospacing="0" w:after="0" w:afterAutospacing="0"/>
        <w:jc w:val="center"/>
        <w:rPr>
          <w:rFonts w:ascii="Calibri" w:hAnsi="Calibri" w:cs="Calibri"/>
          <w:color w:val="000000"/>
          <w:sz w:val="22"/>
          <w:szCs w:val="22"/>
        </w:rPr>
      </w:pPr>
      <w:r>
        <w:rPr>
          <w:rStyle w:val="c7"/>
          <w:b/>
          <w:bCs/>
          <w:color w:val="000000"/>
        </w:rPr>
        <w:t>Предисловие</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Игра занимает весьма важное, если не сказать центральное, место в жизни дошкольника, являясь преобладающим видом его самостоятельной деятельности. Она является эффективным средством формирования личности дошкольника, его морально-волевых качеств, в игре реализуется потребность воздействия на мир. Василий Александрович Сухомлинский подчёркивал, что «игра –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любознательности».</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В практике детского сада широко используются игры ролевые, дидактические, строительные, подвижные, игры с пением и другие. Но среди всего многообразия игр следует выделить особо подвижные игры, в которых все играющие обязательно вовлекаются в активные двигательные действия.</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Подвижная игра — естественный спутник жизни ребёнка, источник радостных эмоций, обладающий великой воспитательной силой, незаменимое средство пополнения ребенком знаний и представлений об окружающем мире, развития мышления, смекалки, ловкости, сноровки, ценных морально-волевых качеств.</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Передовые русские учёные П. Ф. Лесгафт, Е. А. Покровский, В. В. </w:t>
      </w:r>
      <w:proofErr w:type="spellStart"/>
      <w:r>
        <w:rPr>
          <w:rStyle w:val="c1"/>
          <w:color w:val="000000"/>
        </w:rPr>
        <w:t>Гориневский</w:t>
      </w:r>
      <w:proofErr w:type="spellEnd"/>
      <w:r>
        <w:rPr>
          <w:rStyle w:val="c1"/>
          <w:color w:val="000000"/>
        </w:rPr>
        <w:t xml:space="preserve"> уделяли много внимания сбору и изучению подвижных игр. Они разъясняли их значение для физического развития детей и пропагандировали практическое внедрение их в систему воспитания подрастающего поколения.</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При отборе игр целесообразно ориентироваться на особенности их содержания. Именно содержание игры определяет её образовательную и воспитательную значимость, игровые действия детей; от содержания зависит своеобразие организации и характер выполнения двигательных заданий.</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Все игры для детей дошкольного возраста, построенные на движении, можно разделить на две большие группы: подвижные игры с правилами и спортивные игры. Первую группу составляют игры, разные по содержанию, по организации детей, сложности правил и своеобразию двигательных заданий. Вторая группа – спортивные игры: городки, бадминтон, баскетбол, хоккей, теннис, футбол. В работе с детьми дошкольного возраста их применяют с упрощёнными правилами.</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В младших группах детского сада наибольшее применение имеют сюжетные подвижные игры, а также простейшие игры без сюжета типа </w:t>
      </w:r>
      <w:proofErr w:type="spellStart"/>
      <w:r>
        <w:rPr>
          <w:rStyle w:val="c1"/>
          <w:color w:val="000000"/>
        </w:rPr>
        <w:t>ловишек</w:t>
      </w:r>
      <w:proofErr w:type="spellEnd"/>
      <w:r>
        <w:rPr>
          <w:rStyle w:val="c1"/>
          <w:color w:val="000000"/>
        </w:rPr>
        <w:t xml:space="preserve"> и игры-забавы. Бессюжетные игры с элементами соревнования, эстафеты, игры с предметами ещё не доступны малышам. Совсем не проводят с детьми младшего дошкольного возраста спортивные игры. Вместе с тем в работе с детьми младшего дошкольного возраста широко применяются игровые упражнения, занимающие как бы промежуточное место между гимнастическими упражнениями и подвижными играми.</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7"/>
          <w:b/>
          <w:bCs/>
          <w:color w:val="000000"/>
        </w:rPr>
        <w:t>Характеристика подвижных игр</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Подвижные игры подразделяются </w:t>
      </w:r>
      <w:proofErr w:type="gramStart"/>
      <w:r>
        <w:rPr>
          <w:rStyle w:val="c1"/>
          <w:color w:val="000000"/>
        </w:rPr>
        <w:t>на</w:t>
      </w:r>
      <w:proofErr w:type="gramEnd"/>
      <w:r>
        <w:rPr>
          <w:rStyle w:val="c1"/>
          <w:color w:val="000000"/>
        </w:rPr>
        <w:t>:</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Сюжетные игры;</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Бессюжетные игры;</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Игровые упражнения;</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lastRenderedPageBreak/>
        <w:t>· Игры-забавы.</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6"/>
          <w:i/>
          <w:iCs/>
          <w:color w:val="000000"/>
        </w:rPr>
        <w:t>Сюжетные игры.</w:t>
      </w:r>
      <w:r>
        <w:rPr>
          <w:rStyle w:val="c7"/>
          <w:b/>
          <w:bCs/>
          <w:color w:val="000000"/>
        </w:rPr>
        <w:t> </w:t>
      </w:r>
      <w:r>
        <w:rPr>
          <w:rStyle w:val="c1"/>
          <w:color w:val="000000"/>
        </w:rPr>
        <w:t xml:space="preserve">Игры этого вида строятся на основе опыта детей, имеющихся у них представлений и знаний об окружающей жизни, профессиях, средствах транспорта, явлениях природы, образе жизни и повадках животных и птиц. Сюжет игры и правила обусловливают характер движений играющих. </w:t>
      </w:r>
      <w:proofErr w:type="gramStart"/>
      <w:r>
        <w:rPr>
          <w:rStyle w:val="c1"/>
          <w:color w:val="000000"/>
        </w:rPr>
        <w:t>В одном случае малыши, подражая лошадкам, бегают, высоко поднимая колени, в другом - прыгают, как зайчики, в третьем - им надо суметь влезть на лестницу, как пожарным, и т. д. В сюжетных играх, таким образом, выполняемые движения носят в основном имитационный характер.</w:t>
      </w:r>
      <w:proofErr w:type="gramEnd"/>
      <w:r>
        <w:rPr>
          <w:rStyle w:val="c1"/>
          <w:color w:val="000000"/>
        </w:rPr>
        <w:t xml:space="preserve"> Одной из особенностей подвижных игр с сюжетами является возможность воздействия на детей через образы, роли, которые они выполняют, через правила, подчинение которым обязательно для всех. </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w:t>
      </w:r>
      <w:proofErr w:type="gramStart"/>
      <w:r>
        <w:rPr>
          <w:rStyle w:val="c1"/>
          <w:color w:val="000000"/>
        </w:rPr>
        <w:t>Сюжетные подвижные игры преимущественно коллективные, количество играющих может быть различным (от 5 до 25), и это позволяет широко использовать игры в разных условиях и с разными целями.</w:t>
      </w:r>
      <w:proofErr w:type="gramEnd"/>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В сюжетных играх обычно основная масса детей изображает, например, птичек, зайчиков, а один ребенок или воспитатель становится исполнителем ответственной роли - волка, лисы, кота. Действия детей тесно взаимосвязаны. Так, активность ребенка, исполняющего роль волка, побуждает и остальных участников игры - зайцев - двигаться быстрее, энергичнее. Это и составляет игровые действия детей. Однако каждый ребенок, играя, проявляет самостоятельность, инициативу, быстроту и ловкость в меру своих возможностей.</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В сюжетных играх дети очень непосредственны, перевоплощаясь в персонажей игры, увлекаясь ею, они многократно повторяют такие движения, как ходьба, бег, прыжки (подпрыгивания на месте и с продвижением вперед, спрыгивания с невысоких предметов, перепрыгивания через шнур, линию, маленький кубик), ползание, </w:t>
      </w:r>
      <w:proofErr w:type="spellStart"/>
      <w:r>
        <w:rPr>
          <w:rStyle w:val="c1"/>
          <w:color w:val="000000"/>
        </w:rPr>
        <w:t>подлезания</w:t>
      </w:r>
      <w:proofErr w:type="spellEnd"/>
      <w:r>
        <w:rPr>
          <w:rStyle w:val="c1"/>
          <w:color w:val="000000"/>
        </w:rPr>
        <w:t>. Эти виды движений чаще всего входят в содержание игр малышей, на них основаны игровые действия, необходимые для решения игровых задач.</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Построение игр для малышей имеет свои особенности. Так, выполнение более сложных движений в них должно происходить в спокойной обстановке, когда внимание детей не отвлекают никакие дополнительные сигналы. Тогда малыши действуют спокойно и могут выполнить движение без излишней торопливости, например: зайцы скачут на лужайке, когда волка нет; мышки бегают легко, пока кот спит. Подача сигнала к смене действий, появление ловящего являются сильными раздражителями, отвлекающими внимание детей от качества выполнения движений. В этом случае от детей и не следует требовать точного воспроизведения движения изображаемого ими персонажа.</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В сюжетных играх для малышей есть и ответственные роли. Чаще всего их выполняет воспитатель.</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6"/>
          <w:i/>
          <w:iCs/>
          <w:color w:val="000000"/>
        </w:rPr>
        <w:t>Бессюжетные игры.</w:t>
      </w:r>
      <w:r>
        <w:rPr>
          <w:rStyle w:val="c1"/>
          <w:color w:val="000000"/>
        </w:rPr>
        <w:t xml:space="preserve"> Бессюжетные игры типа </w:t>
      </w:r>
      <w:proofErr w:type="spellStart"/>
      <w:r>
        <w:rPr>
          <w:rStyle w:val="c1"/>
          <w:color w:val="000000"/>
        </w:rPr>
        <w:t>ловишек</w:t>
      </w:r>
      <w:proofErr w:type="spellEnd"/>
      <w:r>
        <w:rPr>
          <w:rStyle w:val="c1"/>
          <w:color w:val="000000"/>
        </w:rPr>
        <w:t>, перебежек очень близки к сюжетным - в них лишь нет образов, которым дети подражают, все остальные компоненты те же: наличие правил, ответственных ролей (</w:t>
      </w:r>
      <w:proofErr w:type="spellStart"/>
      <w:r>
        <w:rPr>
          <w:rStyle w:val="c1"/>
          <w:color w:val="000000"/>
        </w:rPr>
        <w:t>ловишек</w:t>
      </w:r>
      <w:proofErr w:type="spellEnd"/>
      <w:r>
        <w:rPr>
          <w:rStyle w:val="c1"/>
          <w:color w:val="000000"/>
        </w:rPr>
        <w:t xml:space="preserve">, салок), взаимосвязанные игровые действия всех участников. Эти игры, так же как и сюжетные, основаны на простых движениях, чаще всего беге в сочетании с ловлей и </w:t>
      </w:r>
      <w:proofErr w:type="spellStart"/>
      <w:r>
        <w:rPr>
          <w:rStyle w:val="c1"/>
          <w:color w:val="000000"/>
        </w:rPr>
        <w:t>прятанием</w:t>
      </w:r>
      <w:proofErr w:type="spellEnd"/>
      <w:r>
        <w:rPr>
          <w:rStyle w:val="c1"/>
          <w:color w:val="000000"/>
        </w:rPr>
        <w:t xml:space="preserve"> и т. п. Такие игры доступны и младшим и старшим дошкольникам.</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Однако следует учесть, что бессюжетные игры требуют от детей большей самостоятельности, быстроты и ловкости движений, ориентировки в пространстве, чем сюжетные. Это объясняется тем, что игровые действия в них связаны не с разыгрыванием сюжета, где возможно сочетание разных движений и их чередование, а с выполнением конкретного двигательного задания. Условия выполнения такого задания определяются правилами.</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Первыми бессюжетными играми младших дошкольников являются такие игры, как "Догоните меня", "Догоню". В них предлагается детям задание двигаться в одном </w:t>
      </w:r>
      <w:r>
        <w:rPr>
          <w:rStyle w:val="c1"/>
          <w:color w:val="000000"/>
        </w:rPr>
        <w:lastRenderedPageBreak/>
        <w:t>направлении за воспитателем или от него в заранее намеченное место - "домик", где педагог не должен их ловить. Каждый ребенок, выполняя задание самостоятельно, в то же время действует совместно с другими детьми. Постепенно игры усложняются. Как только малыши научатся ходить, бегать подгруппами и всей группой в одну сторону, воспитатель во время игры может менять направление, способствуя формированию навыков движений, умению ориентироваться в пространстве. При этом детей приучают выполнять элементарное правило - двигаться, не наталкиваясь друг на друга.</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Несмотря на то, что бессюжетные игры используются в работе с малышами не так широко, как сюжетные, дети участвуют в них с большим удовольствием. Это объясняется тем, что в таких играх воспитатель является активным участником. Он показывает детям, как надо выполнить те или иные задания, сам выполняет ответственную роль, направляет весь ход игры, эмоционально настраивает детей, помогая им в выполнении разных движений.</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6"/>
          <w:i/>
          <w:iCs/>
          <w:color w:val="000000"/>
        </w:rPr>
        <w:t>Игровые упражнения. </w:t>
      </w:r>
      <w:r>
        <w:rPr>
          <w:rStyle w:val="c1"/>
          <w:color w:val="000000"/>
        </w:rPr>
        <w:t>В игровых упражнениях отсутствуют игровые действия группы детей, каждый ребёнок действует по отдельному указанию педагога, и выполнение двигательных заданий зависит лишь от его личных возможностей.</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Игровые упражнения можно использовать на занятиях по физической культуре, особенно при проведении индивидуальной работы по развитию движений вне занятий, как с отдельными детьми, так и с небольшими группами.</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6"/>
          <w:i/>
          <w:iCs/>
          <w:color w:val="000000"/>
        </w:rPr>
        <w:t>Игры-забавы. </w:t>
      </w:r>
      <w:r>
        <w:rPr>
          <w:rStyle w:val="c1"/>
          <w:color w:val="000000"/>
        </w:rPr>
        <w:t>В работе с детьми дошкольного возраста используются и так называемые игры-забавы, аттракционы. Не будучи особенно важными для физического развития, они, однако, часто проводятся на вечерах досуга, на физкультурных праздниках. Двигательные задания в этих играх выполняются в необычных условиях и часто включают элемент соревнования (пробежать, держа в руке ложку с положенным в нее шариком, и ничего не уронить; бежать в мешке; выполнить движение с завязанными глазами: ударить по мячу ногой, "напоить лошадку" и т. п.). Такие задания выполняют двое-трое ребят старшего дошкольного возраста или взрослые (родители, воспитатели), основная масса детей является зрителями. Игры-забавы на вечерах досуга и праздниках - веселое зрелище, развлечение для детей, доставляющее им радость, но в то же время требуют от участников двигательных умений, ловкости, сноровки.</w:t>
      </w:r>
    </w:p>
    <w:p w:rsidR="00F202D7" w:rsidRDefault="00F202D7" w:rsidP="00F202D7">
      <w:pPr>
        <w:pStyle w:val="c8"/>
        <w:shd w:val="clear" w:color="auto" w:fill="FFFFFF"/>
        <w:spacing w:before="0" w:beforeAutospacing="0" w:after="0" w:afterAutospacing="0"/>
        <w:jc w:val="center"/>
        <w:rPr>
          <w:rFonts w:ascii="Calibri" w:hAnsi="Calibri" w:cs="Calibri"/>
          <w:color w:val="000000"/>
          <w:sz w:val="22"/>
          <w:szCs w:val="22"/>
        </w:rPr>
      </w:pPr>
      <w:r>
        <w:rPr>
          <w:rStyle w:val="c7"/>
          <w:b/>
          <w:bCs/>
          <w:color w:val="000000"/>
        </w:rPr>
        <w:t>Подбор игр</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Подвижные игры должны обеспечить разностороннее развитие моторной сферы детей, а также способствовать формированию их умений действовать в коллективе, ориентироваться в пространстве, выполнять действия в соответствии с правилами или текстом игры. Поэтому надо использовать подвижные игры и упражнения не только разнообразные по содержанию, но и по организации детей, по сложности согласования движений.</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Подвижные игры должны соответствовать: содержанию игровых действий, правил; возрастным особенностям детей, их умениям, навыкам, знаниям об окружающем мире, их возможностям в познании нового. В работе с малышами целесообразно использовать игры с небольшим художественным текстом, который подсказывает детям движения и заменяет в игре правила («Зайка беленький сидит», «По ровной дорожке», «Поезд» и др.). Игровые образы должны быть понятны и интересны детям (кот, птички). Движения персонажей игр доступны для исполнения маленькими детьми.</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При подборе игр  должен учитываться состав группы детей. В разных детских учреждениях он может быть различным. </w:t>
      </w:r>
      <w:proofErr w:type="gramStart"/>
      <w:r>
        <w:rPr>
          <w:rStyle w:val="c1"/>
          <w:color w:val="000000"/>
        </w:rPr>
        <w:t>Часть детей в начале года впервые приходит в</w:t>
      </w:r>
      <w:proofErr w:type="gramEnd"/>
      <w:r>
        <w:rPr>
          <w:rStyle w:val="c1"/>
          <w:color w:val="000000"/>
        </w:rPr>
        <w:t xml:space="preserve"> детский сад. У таких детей еще нет навыка совместных действий в группе сверстников, некоторые долго не могут привыкнуть к режиму. По своему двигательному опыту эти дети отличаются от детей, ранее посещавших ясельные группы. Поэтому в начале года надо организовывать игровые упражнения для небольшого числа детей, а также подвижные игры, более простые по содержанию и не требующие четкого согласования движений играющих.</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lastRenderedPageBreak/>
        <w:t>Следует учитывать и общее состояние группы. Если дети возбуждены, лучше провести спокойную, малоподвижную игру, правила которой требуют от них определенного внимания ("Где звенит колокольчик?", "Найди флажок", "Пройди тихо" и др.). Если же дети долго сидели на занятии, им необходимы активные действия. В этом случае нужно выбрать игру, в которой движения разнообразны, часто меняются в соответствии с сюжетом и правилами ("Мой веселый звонкий мяч", "Воробушки и кот" и др.).</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Выбор игры зависит также от времени года, погоды, температуры (в помещении или на участке), одежды детей, имеющегося оборудования и т. д.</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При выборе игры нужно учитывать, в какое время дня она проводится. Подвижные игры разного характера следует сочетать с играми и занятиями, которые имеют место в режиме дня. В конце дня, незадолго до сна, игры должны быть более спокойными.</w:t>
      </w:r>
    </w:p>
    <w:p w:rsidR="00F202D7" w:rsidRDefault="00F202D7" w:rsidP="00F202D7">
      <w:pPr>
        <w:pStyle w:val="c8"/>
        <w:shd w:val="clear" w:color="auto" w:fill="FFFFFF"/>
        <w:spacing w:before="0" w:beforeAutospacing="0" w:after="0" w:afterAutospacing="0"/>
        <w:jc w:val="center"/>
        <w:rPr>
          <w:rFonts w:ascii="Calibri" w:hAnsi="Calibri" w:cs="Calibri"/>
          <w:color w:val="000000"/>
          <w:sz w:val="22"/>
          <w:szCs w:val="22"/>
        </w:rPr>
      </w:pPr>
      <w:r>
        <w:rPr>
          <w:rStyle w:val="c7"/>
          <w:b/>
          <w:bCs/>
          <w:color w:val="000000"/>
        </w:rPr>
        <w:t>Подготовка к игре</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Подготовка к игре состоит из нескольких важных моментов:</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1. Предварительное ознакомление воспитателя с содержанием подвижных игр. Необходимо знать игры не только своей группы, но и смежных возрастных групп.</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2. Подготовка к проведению  конкретной игры. Здесь необходимо   знать, в каких условиях будет проводиться игра: на участке или в помещении, в групповой комнате или в зале, с каким количеством детей. Это поможет воспитателю заранее продумать, как разместить </w:t>
      </w:r>
      <w:proofErr w:type="gramStart"/>
      <w:r>
        <w:rPr>
          <w:rStyle w:val="c1"/>
          <w:color w:val="000000"/>
        </w:rPr>
        <w:t>играющих</w:t>
      </w:r>
      <w:proofErr w:type="gramEnd"/>
      <w:r>
        <w:rPr>
          <w:rStyle w:val="c1"/>
          <w:color w:val="000000"/>
        </w:rPr>
        <w:t xml:space="preserve"> на имеющемся пространстве, чтобы они могли свободно двигаться. Заранее нужно уточнить и содержание игры, ее правила, повторить текст (если он есть в игре), продумать приемы активизации детей, использование отдельных пособий, игрушек. Малышей до игры надо познакомить с неизвестными им персонажами при помощи картинки, игрушки, сказки. Это поможет им быстрее освоить игровые действия.</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3. Непосредственно перед игрой обратить внимание на гигиеническое состояние помещения или площадки, где будет проходить игра: в групповой комнате или зале надо провести влажную уборку, открыть фрамуги, форточки или окна. При проведении подвижных игр на свежем воздухе площадку следует освободить от посторонних предметов, подмести, и если возникает необходимость, то предварительно полить, чтобы не было пыли! Не следует ограничиваться только групповой площадкой. Можно использовать и прилегающие непосредственно к ней участки, дорожку вокруг здания детского сада.</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4. Непосредственно перед началом игры малышей можно привлечь к расстановке игрушек и пособий. Такое активное участие в подготовке повышает их интерес к игре, к выполнению игровых заданий. Так, например, перед проведением игр "Поезд", "Птички в гнездышках", "Воробушки и автомобиль" воспитатель не всегда может расставить стулья предварительно. Он обращается к детям с предложением поиграть и начинает ставить стулья так, как это нужно для игры; поясняя им, что это вагончики или гнездышки, он просит детей постарше принести стулья. Малыши, подражая старшим, тоже идут за стульями. Воспитатель должен подбадривать малышей, </w:t>
      </w:r>
      <w:proofErr w:type="gramStart"/>
      <w:r>
        <w:rPr>
          <w:rStyle w:val="c1"/>
          <w:color w:val="000000"/>
        </w:rPr>
        <w:t>помогать им ставить</w:t>
      </w:r>
      <w:proofErr w:type="gramEnd"/>
      <w:r>
        <w:rPr>
          <w:rStyle w:val="c1"/>
          <w:color w:val="000000"/>
        </w:rPr>
        <w:t xml:space="preserve"> стулья ровно, а также напомнить тем, кто постарше, чтобы они помогли маленьким принести и поставить стулья и сесть на них.</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Когда все продумано и подготовлено заранее, воспитатель может провести игру с большей пользой для детей, обращая все свое внимание при руководстве игрой на выполнение поставленных ею задач.</w:t>
      </w:r>
    </w:p>
    <w:p w:rsidR="00F202D7" w:rsidRDefault="00F202D7" w:rsidP="00F202D7">
      <w:pPr>
        <w:pStyle w:val="c8"/>
        <w:shd w:val="clear" w:color="auto" w:fill="FFFFFF"/>
        <w:spacing w:before="0" w:beforeAutospacing="0" w:after="0" w:afterAutospacing="0"/>
        <w:jc w:val="center"/>
        <w:rPr>
          <w:rFonts w:ascii="Calibri" w:hAnsi="Calibri" w:cs="Calibri"/>
          <w:color w:val="000000"/>
          <w:sz w:val="22"/>
          <w:szCs w:val="22"/>
        </w:rPr>
      </w:pPr>
      <w:r>
        <w:rPr>
          <w:rStyle w:val="c7"/>
          <w:b/>
          <w:bCs/>
          <w:color w:val="000000"/>
        </w:rPr>
        <w:t>Руководство подвижной игрой</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Несмотря на то, что дети очень любят играть в подвижные игры, они не могут организовать игру, даже хорошо им знакомую, самостоятельно. Это характерно для всего периода младшего дошкольного детства. Подвижные игры с малышами всегда организует воспитатель, хотя часто они могут быть начаты по желанию детей.</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При проведении подвижной игры необходимо помнить о выполнении основных образовательно-воспитательных задач. Одной из таких задач является развитие и </w:t>
      </w:r>
      <w:r>
        <w:rPr>
          <w:rStyle w:val="c1"/>
          <w:color w:val="000000"/>
        </w:rPr>
        <w:lastRenderedPageBreak/>
        <w:t>совершенствование движений детей. Малыши должны соблюдать, хотя бы в общих чертах, обусловленный сюжетом и правилами способ выполнения движений. По мере приобретения детьми двигательного опыта требования к выполнению движений должны увеличиваться. Вторая задача - приучать детей действовать в коллективе в соответствии с правилами игры. При этом большое внимание уделяется воспитанию у детей организованности, дисциплины, умения сдерживать себя, выполнять двигательные задания по сигналу.</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Выполнение этих задач зависит от того, как педагог сумеет привлечь малышей к игре, заинтересовать их. Одним из важнейших условий при этом является общение детей </w:t>
      </w:r>
      <w:proofErr w:type="gramStart"/>
      <w:r>
        <w:rPr>
          <w:rStyle w:val="c1"/>
          <w:color w:val="000000"/>
        </w:rPr>
        <w:t>со</w:t>
      </w:r>
      <w:proofErr w:type="gramEnd"/>
      <w:r>
        <w:rPr>
          <w:rStyle w:val="c1"/>
          <w:color w:val="000000"/>
        </w:rPr>
        <w:t xml:space="preserve"> взрослым и между собой.</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Очень важно, чтобы воспитатель был в игре не только исполнителем ответственной роли, но и просто рядовым участником (птичкой, зайкой и т. п.). Малыши с удовольствием играют, когда взрослые проявляют интерес ко всем их действиям в играх и сами в них активно участвуют, показывая пример правильного выполнения движений. Веселый, ласковый тон воспитателя подкупает малышей, им передается его радостное настроение. В таких случаях дети очень внимательно прислушиваются к каждому слову педагога, выполняют все его требования, охотно повторяют игры, хорошо их усваивают.</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Ответственным моментом, влияющим на ход игры, является объяснение ее воспитателем. Объяснять малышам игру надо эмоционально, выразительно, стараясь интонациями своего голоса охарактеризовать персонажей. Например, о зайчиках, птичках нужно говорить нежно, ласково, а о медведе, который пугает зайчиков, - низким голосом, несколько грубее. При объяснении необходимо обратить внимание на сигналы, по которым дети в ходе игры меняют свои действия. Произносить слова, сопровождающиеся теми или иными движениями нужно четко, не торопясь: несколько громче следует произнести последнюю фразу текста, если она служит сигналом к смене движений.</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Объяснение сюжетных игр детям младшего дошкольного возраста должно быть коротким образным рассказом и вызывать у ребенка яркие представления о тех персонажах, которых он будет изображать в игре. Такое эмоционально-образное преподнесение содержания, сюжета игры,  свойственного объяснению при прямом обучении, в упражнениях, и отвечающее конкретному характеру мышления и восприятия детей, проходит очень непринужденно и помогает малышу лучше представить игровую ситуацию, войти в образ и более выразительно воспроизводить характерные для этого образа движения.</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Важным условием, вызывающим у малышей интерес к игре, является непосредственное участие воспитателя в игре, проявление его заинтересованности. Воспитателю часто приходится совмещать руководство игрой с выполнением ответственной роли, так как дети даже второй младшей группы не</w:t>
      </w:r>
      <w:proofErr w:type="gramStart"/>
      <w:r>
        <w:rPr>
          <w:rStyle w:val="c1"/>
          <w:color w:val="000000"/>
        </w:rPr>
        <w:t>.</w:t>
      </w:r>
      <w:proofErr w:type="gramEnd"/>
      <w:r>
        <w:rPr>
          <w:rStyle w:val="c1"/>
          <w:color w:val="000000"/>
        </w:rPr>
        <w:t xml:space="preserve"> </w:t>
      </w:r>
      <w:proofErr w:type="gramStart"/>
      <w:r>
        <w:rPr>
          <w:rStyle w:val="c1"/>
          <w:color w:val="000000"/>
        </w:rPr>
        <w:t>м</w:t>
      </w:r>
      <w:proofErr w:type="gramEnd"/>
      <w:r>
        <w:rPr>
          <w:rStyle w:val="c1"/>
          <w:color w:val="000000"/>
        </w:rPr>
        <w:t>огут еще хорошо справляться с этими обязанностями, хотя и проявляют к ним большой интерес. Малышей не смущает то обстоятельство, что воспитатель, будучи, например, медведем, делает им замечания по выполнению движений, напоминает правила игры. Они охотно подчиняются его указаниям и в то же время воспринимают его как активного участника игры. Дети 2-3 лет стараются подражать воспитателю в выполнении движений.</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Воспитатель должен быть очень тактичным с малышами. Предъявляя им определенные требования и добиваясь их выполнения, он не должен быть навязчивым и часто повторять замечания, подчеркивающие недостатки ребенка. Нельзя, например, без конца напоминать ребенку, что он не выполнил того или иного задания, потому что он неловкий, трусливый, неумелый. Маленькие дети обижаются на такие замечания, у них пропадает желание участвовать в коллективных играх, упражнениях. Для совершенствования движений детей воспитатель в ходе игры может использовать разные приемы: показ, пояснения, указания, игровые образы. Например, в игре "Мой веселый звонкий мяч" воспитатель предлагает детям подпрыгивать повыше, как мячики, может </w:t>
      </w:r>
      <w:r>
        <w:rPr>
          <w:rStyle w:val="c1"/>
          <w:color w:val="000000"/>
        </w:rPr>
        <w:lastRenderedPageBreak/>
        <w:t>показать, как надо подпрыгнуть повыше и мягко приземлиться, поощряет малышей, хорошо выполняющих движение.</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В процессе подвижной игры воспитатель следит за выполнением правил, за взаимоотношениями детей, за их состоянием. Все это очень важно, так как нарушение правил, например, со стороны большинства детей, или слишком возбужденное их состояние являются признаками утомления. В этом случае игру надо прекратить, переключить детей на более спокойную деятельность.</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Непременным условием правильного руководства деятельностью детей является индивидуальный подход к каждому ребёнку во время игр. Сюжеты, правила и организация предложенных игр несложны, к тому же они вполне допускают выполнение заданий в соответствии с возможностями и желаниями каждого ребенка. Например, в ходе игры дети должны проползти на четвереньках определенное расстояние до указанного места, где лежит погремушка, флажок и т. п. По пути к игрушке надо проползти под деревянной дугой. Некоторые малыши, увлеченные игровым заданием, не могут сразу проползти все расстояние, и они, после того как проползут под дугой, встают и идут или бегут к игрушке, которую надо поднять над головой и показать остальным. Не следует требовать от ребенка, особенно на первых порах, обязательно проползти все расстояние. Главное - вовлечь детей в активную и полезную для них деятельность, и эта цель достигнута: дети упражняются в ползании, подчиняясь при выполнении задания определенному правилу.</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В любой группе детского сада всегда есть чересчур активные дети, у которых наблюдается частая смена видов двигательной деятельности. Ребенок не сидит на месте ни минуты: он то бежит за мячом, то берет его в руки и тут же бросает на пол, то залезает на стул, а потом начинает бегать по комнате без всякой цели. Такие беспорядочные, нецелесообразные действия чрезмерно возбуждают ребенка. В таких случаях воспитателю целесообразно переключить внимание детей на более спокойное занятие, игру. Можно предложить, например, кому-нибудь из детей пройти по узкой доске, лежащей на полу, пронести на ладони вытянутой вперед руки маленький резиновый мячик. Малыши быстро отзываются на интересное для них предложение и переключаются на выполнение организованного воспитателем игрового задания - одни как исполнители, другие как зрители.</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Но не надо думать, что педагог должен беспрерывно вмешиваться в деятельность детей. Ребенок второго и третьего года жизни испытывает свои способности и возможности в каждом новом, доступном ему движении. Повторение такого движения, являясь для него своеобразной игрой, доставляет ему большое удовольствие.</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Для ребенка этого возраста характерно, что его деятельность зачастую определяют окружающие его предметы. Обнаружив, например, что стул или ящик с кубиками можно передвигать с места на место, малыш сейчас же начинает толкать этот стул или ящик, радуясь тому, что он двигается. Подобные проявления вполне естественны для младших дошкольников, и не следует их постоянно пресекать. Надо следить лишь за тем, чтоб интерес к таким однообразным действиям не овладел ребенком на слишком большой срок.</w:t>
      </w:r>
    </w:p>
    <w:p w:rsidR="00F202D7" w:rsidRDefault="00F202D7" w:rsidP="00F202D7">
      <w:pPr>
        <w:pStyle w:val="c8"/>
        <w:shd w:val="clear" w:color="auto" w:fill="FFFFFF"/>
        <w:spacing w:before="0" w:beforeAutospacing="0" w:after="0" w:afterAutospacing="0"/>
        <w:jc w:val="center"/>
        <w:rPr>
          <w:rFonts w:ascii="Calibri" w:hAnsi="Calibri" w:cs="Calibri"/>
          <w:color w:val="000000"/>
          <w:sz w:val="22"/>
          <w:szCs w:val="22"/>
        </w:rPr>
      </w:pPr>
      <w:r>
        <w:rPr>
          <w:rStyle w:val="c7"/>
          <w:b/>
          <w:bCs/>
          <w:color w:val="000000"/>
        </w:rPr>
        <w:t>Создание условий для проведения игр</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Для проведения подвижных игр и упражнений в каждом дошкольном учреждении необходимо иметь разнообразное физкультурное оборудование, которое может быть установлено как на участке (на групповых площадках), так и в групповых комнатах. Оно широко применяется при проведении организованных физкультурных занятий и подвижных игр, а также стимулирует самостоятельную двигательную деятельность детей.</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В спортивном зале необходимо иметь разнообразное оборудование, которое широко применяется на занятиях и в подвижных играх. </w:t>
      </w:r>
      <w:proofErr w:type="gramStart"/>
      <w:r>
        <w:rPr>
          <w:rStyle w:val="c1"/>
          <w:color w:val="000000"/>
        </w:rPr>
        <w:t xml:space="preserve">Для игр с бегом, лазанием, ползанием, метанием используются: гимнастическая стенка, скамейка, дуги, обручи, </w:t>
      </w:r>
      <w:r>
        <w:rPr>
          <w:rStyle w:val="c1"/>
          <w:color w:val="000000"/>
        </w:rPr>
        <w:lastRenderedPageBreak/>
        <w:t>гимнастические скамейки, горизонтальные и наклонные доски; для бросания, метания, катания: мячи разных размеров, мешочки с песком (вес 150-200 гр.).</w:t>
      </w:r>
      <w:proofErr w:type="gramEnd"/>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Для проведения игр и игровых упражнений желательно иметь достаточное количество различных пособий и игрушек: флажки, погремушки, шарики, цветные ленты, скакалки, шнуры длинные и короткие, кружки, ведерки, крышки от пластиковых бутылок. Все это позволяет разнообразить игры и игровые упражнения, изменить условия выполнения двигательных заданий в них.</w:t>
      </w:r>
    </w:p>
    <w:p w:rsidR="00F202D7" w:rsidRDefault="00F202D7" w:rsidP="00F202D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Для проведения сюжетных подвижных игр детям, исполняющим роль водящего (кота, медведя, волка, лисы и т.д.),  предлагают шапочки, элементы костюма персонажа.</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Подготовка помещения или площадки, подбор соответствующего оборудования, пособий являются необходимыми условиями для правильной организации проведения подвижных игр.</w:t>
      </w:r>
    </w:p>
    <w:p w:rsidR="00F202D7" w:rsidRDefault="00F202D7" w:rsidP="00F202D7">
      <w:pPr>
        <w:pStyle w:val="c8"/>
        <w:shd w:val="clear" w:color="auto" w:fill="FFFFFF"/>
        <w:spacing w:before="0" w:beforeAutospacing="0" w:after="0" w:afterAutospacing="0"/>
        <w:jc w:val="center"/>
        <w:rPr>
          <w:rFonts w:ascii="Calibri" w:hAnsi="Calibri" w:cs="Calibri"/>
          <w:color w:val="000000"/>
          <w:sz w:val="22"/>
          <w:szCs w:val="22"/>
        </w:rPr>
      </w:pPr>
      <w:r>
        <w:rPr>
          <w:rStyle w:val="c7"/>
          <w:b/>
          <w:bCs/>
          <w:color w:val="000000"/>
        </w:rPr>
        <w:t>Сюжетные игры</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5"/>
          <w:i/>
          <w:iCs/>
          <w:color w:val="000000"/>
        </w:rPr>
        <w:t>«Воробушки и автомобиль»</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Цель</w:t>
      </w:r>
      <w:r>
        <w:rPr>
          <w:rStyle w:val="c3"/>
          <w:color w:val="000000"/>
          <w:u w:val="single"/>
        </w:rPr>
        <w:t>.</w:t>
      </w:r>
      <w:r>
        <w:rPr>
          <w:rStyle w:val="c1"/>
          <w:color w:val="000000"/>
        </w:rPr>
        <w:t>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Описание</w:t>
      </w:r>
      <w:r>
        <w:rPr>
          <w:rStyle w:val="c3"/>
          <w:color w:val="000000"/>
          <w:u w:val="single"/>
        </w:rPr>
        <w:t>.</w:t>
      </w:r>
      <w:r>
        <w:rPr>
          <w:rStyle w:val="c1"/>
          <w:color w:val="000000"/>
        </w:rPr>
        <w:t> Дети садятся на стульчики или скамеечки на одной стороне площадки или комнаты. Это воробушки в гнездышках. На противоположной стороне становится воспитатель. Он изображает автомобиль. После слов воспитателя "Полетели, воробушки, на дорожку" дети поднимаются со стульев, бегают по площадке, размахивая руками-крылышками. По сигналу воспитателя "Автомобиль едет, летите, воробушки, в свои гнездышки!" автомобиль выезжает из гаража, воробушки улетают в гнезда (садятся на стулья). Автомобиль возвращается в гараж.</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Указания к проведению</w:t>
      </w:r>
      <w:r>
        <w:rPr>
          <w:rStyle w:val="c3"/>
          <w:color w:val="000000"/>
          <w:u w:val="single"/>
        </w:rPr>
        <w:t>. </w:t>
      </w:r>
      <w:r>
        <w:rPr>
          <w:rStyle w:val="c1"/>
          <w:color w:val="000000"/>
        </w:rPr>
        <w:t>Сначала в игре принимает участие небольшая группа (10-12) детей, со временем играющих может быть больше. Необходимо предварительно показать детям, как летают воробушки, как они клюют зернышки, проделать эти движения вместе с детьми, затем можно ввести в игру роль автомобиля. Первоначально эту роль берет на себя воспитатель, и только после многократных повторений игры ее можно поручить наиболее активному ребенку. Автомобиль должен двигаться не слишком быстро, чтобы дать возможность всем детям найти свое место.</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6"/>
          <w:i/>
          <w:iCs/>
          <w:color w:val="000000"/>
        </w:rPr>
        <w:t>«Солнышко и дождик»</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Цель</w:t>
      </w:r>
      <w:r>
        <w:rPr>
          <w:rStyle w:val="c3"/>
          <w:color w:val="000000"/>
          <w:u w:val="single"/>
        </w:rPr>
        <w:t>.</w:t>
      </w:r>
      <w:r>
        <w:rPr>
          <w:rStyle w:val="c1"/>
          <w:color w:val="000000"/>
        </w:rPr>
        <w:t> Учить детей ходить и бегать врассыпную, не наталкиваясь друг на друга, приучать их действовать по сигналу воспитателя.</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Описание</w:t>
      </w:r>
      <w:r>
        <w:rPr>
          <w:rStyle w:val="c3"/>
          <w:color w:val="000000"/>
          <w:u w:val="single"/>
        </w:rPr>
        <w:t>. </w:t>
      </w:r>
      <w:r>
        <w:rPr>
          <w:rStyle w:val="c1"/>
          <w:color w:val="000000"/>
        </w:rPr>
        <w:t>Дети сидят на стульчиках или скамейках. Воспитатель говорит: "Солнышко! Идите гулять!" Дети ходят и бегают по всей площадке. После слов "Дождик! Скорей домой!" они бегут на свои места. Когда воспитатель снова произносит: "Солнышко! Можно идти гулять", игра повторяется.</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Указания к проведению</w:t>
      </w:r>
      <w:r>
        <w:rPr>
          <w:rStyle w:val="c3"/>
          <w:color w:val="000000"/>
          <w:u w:val="single"/>
        </w:rPr>
        <w:t>.</w:t>
      </w:r>
      <w:r>
        <w:rPr>
          <w:rStyle w:val="c1"/>
          <w:color w:val="000000"/>
        </w:rPr>
        <w:t> В игре участвует сначала небольшое число детей, затем может быть привлечено 10-12 человек. Вместо домиков-стульев можно использовать большой пестрый зонтик, под который дети прячутся по сигналу "Дождик!". Во время прогулки можно предложить детям собирать цветы, ягоды, попрыгать, походить парами.</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При повторении игру можно усложнить, разместив домики (по 3-4 стула) в разных местах комнаты. Дети должны запомнить свой домик и по сигналу бежать в него.</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6"/>
          <w:i/>
          <w:iCs/>
          <w:color w:val="000000"/>
        </w:rPr>
        <w:t>«Лохматый пёс»</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Цель</w:t>
      </w:r>
      <w:r>
        <w:rPr>
          <w:rStyle w:val="c3"/>
          <w:color w:val="000000"/>
          <w:u w:val="single"/>
        </w:rPr>
        <w:t>.</w:t>
      </w:r>
      <w:r>
        <w:rPr>
          <w:rStyle w:val="c1"/>
          <w:color w:val="000000"/>
        </w:rPr>
        <w:t xml:space="preserve"> Учить детей двигаться в соответствии с текстом, быстро менять направление движения, бегать, стараясь не попадаться </w:t>
      </w:r>
      <w:proofErr w:type="gramStart"/>
      <w:r>
        <w:rPr>
          <w:rStyle w:val="c1"/>
          <w:color w:val="000000"/>
        </w:rPr>
        <w:t>ловящему</w:t>
      </w:r>
      <w:proofErr w:type="gramEnd"/>
      <w:r>
        <w:rPr>
          <w:rStyle w:val="c1"/>
          <w:color w:val="000000"/>
        </w:rPr>
        <w:t xml:space="preserve"> и не толкаясь.</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Описание</w:t>
      </w:r>
      <w:r>
        <w:rPr>
          <w:rStyle w:val="c3"/>
          <w:color w:val="000000"/>
          <w:u w:val="single"/>
        </w:rPr>
        <w:t>.</w:t>
      </w:r>
      <w:r>
        <w:rPr>
          <w:rStyle w:val="c1"/>
          <w:color w:val="000000"/>
        </w:rPr>
        <w:t> Дети сидят или стоят на одной стороне зала или площадки. Один ребенок, находящийся на противоположной стороне, на ковре, изображает пса. Дети гурьбой тихонько подходят к нему, а воспитатель в это время произносит:</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Вот лежит лохматый пес,</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В лапы </w:t>
      </w:r>
      <w:proofErr w:type="gramStart"/>
      <w:r>
        <w:rPr>
          <w:rStyle w:val="c1"/>
          <w:color w:val="000000"/>
        </w:rPr>
        <w:t>свой</w:t>
      </w:r>
      <w:proofErr w:type="gramEnd"/>
      <w:r>
        <w:rPr>
          <w:rStyle w:val="c1"/>
          <w:color w:val="000000"/>
        </w:rPr>
        <w:t xml:space="preserve"> уткнувши нос,</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lastRenderedPageBreak/>
        <w:t>Тихо, смирно он лежит,</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Не то дремлет, не то спит.</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Подойдем к нему, разбудим</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И посмотрим: "Что-то будет?"</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Дети приближаются к псу. Как только воспитатель заканчивает чтение стихотворения, пес вскакивает и громко лает. Дети разбегаются, пес гонится за ними и старается поймать кого-нибудь и увести к себе. Когда все дети спрячутся, пес возвращается на место и опять ложится на коврик.</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Указания к проведению</w:t>
      </w:r>
      <w:r>
        <w:rPr>
          <w:rStyle w:val="c3"/>
          <w:color w:val="000000"/>
          <w:u w:val="single"/>
        </w:rPr>
        <w:t>.</w:t>
      </w:r>
      <w:r>
        <w:rPr>
          <w:rStyle w:val="c1"/>
          <w:color w:val="000000"/>
        </w:rPr>
        <w:t> Место, где находится пес, и место, куда убегают дети, должны располагаться подальше одно от другого, чтобы было пространство для бега. Воспитатель следит за тем, чтобы дети не трогали пса при приближении к нему и не толкали друг друга, убегая от него.</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w:t>
      </w:r>
    </w:p>
    <w:p w:rsidR="00F202D7" w:rsidRDefault="00F202D7" w:rsidP="00F202D7">
      <w:pPr>
        <w:pStyle w:val="c8"/>
        <w:shd w:val="clear" w:color="auto" w:fill="FFFFFF"/>
        <w:spacing w:before="0" w:beforeAutospacing="0" w:after="0" w:afterAutospacing="0"/>
        <w:jc w:val="center"/>
        <w:rPr>
          <w:rFonts w:ascii="Calibri" w:hAnsi="Calibri" w:cs="Calibri"/>
          <w:color w:val="000000"/>
          <w:sz w:val="22"/>
          <w:szCs w:val="22"/>
        </w:rPr>
      </w:pPr>
      <w:r>
        <w:rPr>
          <w:rStyle w:val="c7"/>
          <w:b/>
          <w:bCs/>
          <w:color w:val="000000"/>
        </w:rPr>
        <w:t>Бессюжетные игры</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Цель</w:t>
      </w:r>
      <w:r>
        <w:rPr>
          <w:rStyle w:val="c1"/>
          <w:color w:val="000000"/>
        </w:rPr>
        <w:t> игр, приведенных ниже: учить детей действовать по сигналу быстро, приучать их ориентироваться в пространстве, развивать ловкость.</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6"/>
          <w:i/>
          <w:iCs/>
          <w:color w:val="000000"/>
        </w:rPr>
        <w:t>«Найди свой цвет»</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Описание</w:t>
      </w:r>
      <w:r>
        <w:rPr>
          <w:rStyle w:val="c3"/>
          <w:color w:val="000000"/>
          <w:u w:val="single"/>
        </w:rPr>
        <w:t>.</w:t>
      </w:r>
      <w:r>
        <w:rPr>
          <w:rStyle w:val="c1"/>
          <w:color w:val="000000"/>
        </w:rPr>
        <w:t> Воспитатель раздает детям флажки трех-четырех цветов: красные, синие, желтые, зеленые. Дети с флажками одного цвета стоят в разных местах комнаты, возле флагов определенных цветов. После слов воспитателя "Идите гулять" дети расходятся по площадке или по комнате в разные стороны. Когда воспитатель скажет: "Найди свой цвет", дети собираются у флага соответствующего цвета.</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Указания к проведению</w:t>
      </w:r>
      <w:r>
        <w:rPr>
          <w:rStyle w:val="c3"/>
          <w:color w:val="000000"/>
          <w:u w:val="single"/>
        </w:rPr>
        <w:t>.</w:t>
      </w:r>
      <w:r>
        <w:rPr>
          <w:rStyle w:val="c1"/>
          <w:color w:val="000000"/>
        </w:rPr>
        <w:t> Вместо флажков каждому ребенку можно дать квадратики, кружочки разного цвета, по которым они будут находить свой флаг. Воспитатель следит, чтобы дети отходили подальше от своих флагов, расходились бы по всей площадке, залу"</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6"/>
          <w:i/>
          <w:iCs/>
          <w:color w:val="000000"/>
        </w:rPr>
        <w:t>«Береги предмет»</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Описание</w:t>
      </w:r>
      <w:r>
        <w:rPr>
          <w:rStyle w:val="c3"/>
          <w:color w:val="000000"/>
          <w:u w:val="single"/>
        </w:rPr>
        <w:t>.</w:t>
      </w:r>
      <w:r>
        <w:rPr>
          <w:rStyle w:val="c1"/>
          <w:color w:val="000000"/>
        </w:rPr>
        <w:t> Дети становятся в круг. У ног каждого ребенка лежит кубик (или погремушка). Воспитатель находится в кругу, он старается взять предмет то у одного, то у другого ребенка. Играющий, к которому приближается воспитатель, приседает, закрывает кубик руками и не дает до него дотронуться. Как только воспитатель отходит, малыш встает, оставляя кубик на прежнем месте.</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Указания к проведению</w:t>
      </w:r>
      <w:r>
        <w:rPr>
          <w:rStyle w:val="c3"/>
          <w:color w:val="000000"/>
          <w:u w:val="single"/>
        </w:rPr>
        <w:t>.</w:t>
      </w:r>
      <w:r>
        <w:rPr>
          <w:rStyle w:val="c1"/>
          <w:color w:val="000000"/>
        </w:rPr>
        <w:t xml:space="preserve"> Вначале воспитатель не берет у детей кубики, а только делает вид, что сейчас возьмет. Затем при повторении игры он может взять кубик у ребенка, не успевшего его закрыть. Этот ребенок временно не участвует в игре. Когда водящему удается взять кубики у двух-трех играющих, он возвращает их им и говорит, чтобы они </w:t>
      </w:r>
      <w:proofErr w:type="gramStart"/>
      <w:r>
        <w:rPr>
          <w:rStyle w:val="c1"/>
          <w:color w:val="000000"/>
        </w:rPr>
        <w:t>побыстрее</w:t>
      </w:r>
      <w:proofErr w:type="gramEnd"/>
      <w:r>
        <w:rPr>
          <w:rStyle w:val="c1"/>
          <w:color w:val="000000"/>
        </w:rPr>
        <w:t xml:space="preserve"> закрывали кубик и не отдавали его.</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6"/>
          <w:i/>
          <w:iCs/>
          <w:color w:val="000000"/>
        </w:rPr>
        <w:t>«Где звенит колокольчик?»</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Описание</w:t>
      </w:r>
      <w:r>
        <w:rPr>
          <w:rStyle w:val="c3"/>
          <w:color w:val="000000"/>
          <w:u w:val="single"/>
        </w:rPr>
        <w:t>.</w:t>
      </w:r>
      <w:r>
        <w:rPr>
          <w:rStyle w:val="c1"/>
          <w:color w:val="000000"/>
        </w:rPr>
        <w:t> Дети сидят или стоят по одной стороне комнаты. Воспитатель просит их отвернуться к стене и не поворачиваться. В это время няня с колокольчиком прячется от них, например за шкаф. Воспитатель предлагает детям послушать, где звенит колокольчик, и найти его. Дети поворачиваются и идут на звук, находят его, затем собираются около воспитателя. Тем временем няня переходит в другое место - и игра повторяется.</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Указания к проведению.</w:t>
      </w:r>
      <w:r>
        <w:rPr>
          <w:rStyle w:val="c1"/>
          <w:color w:val="000000"/>
        </w:rPr>
        <w:t> Дети не должны смотреть, куда прячется няня. Для этого воспитатель собирает их вокруг себя и отвлекает их внимание. Звонить в колокольчик надо сначала тихо, потом громче.</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При многократном повторении игры, в конце года, можно </w:t>
      </w:r>
      <w:proofErr w:type="gramStart"/>
      <w:r>
        <w:rPr>
          <w:rStyle w:val="c1"/>
          <w:color w:val="000000"/>
        </w:rPr>
        <w:t>поручить ребенку прятаться</w:t>
      </w:r>
      <w:proofErr w:type="gramEnd"/>
      <w:r>
        <w:rPr>
          <w:rStyle w:val="c1"/>
          <w:color w:val="000000"/>
        </w:rPr>
        <w:t xml:space="preserve"> и звонить в колокольчик.</w:t>
      </w:r>
    </w:p>
    <w:p w:rsidR="00F202D7" w:rsidRDefault="00F202D7" w:rsidP="00F202D7">
      <w:pPr>
        <w:pStyle w:val="c8"/>
        <w:shd w:val="clear" w:color="auto" w:fill="FFFFFF"/>
        <w:spacing w:before="0" w:beforeAutospacing="0" w:after="0" w:afterAutospacing="0"/>
        <w:jc w:val="center"/>
        <w:rPr>
          <w:rFonts w:ascii="Calibri" w:hAnsi="Calibri" w:cs="Calibri"/>
          <w:color w:val="000000"/>
          <w:sz w:val="22"/>
          <w:szCs w:val="22"/>
        </w:rPr>
      </w:pPr>
      <w:r>
        <w:rPr>
          <w:rStyle w:val="c7"/>
          <w:b/>
          <w:bCs/>
          <w:color w:val="000000"/>
        </w:rPr>
        <w:t>Игровые упражнения</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lastRenderedPageBreak/>
        <w:t> </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6"/>
          <w:i/>
          <w:iCs/>
          <w:color w:val="000000"/>
        </w:rPr>
        <w:t>«Догони мяч»</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Дети играют в комнате или на площадке. Воспитатель подзывает к себе нескольких и предлагает им побегать за мячом, поиграть с ним. Он раскатывает мячи в разных направлениях, а каждый ребенок бежит за мячом, ловит его и приносит воспитателю, который снова бросает мячи, но уже в другом направлении.</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Указания к проведению</w:t>
      </w:r>
      <w:r>
        <w:rPr>
          <w:rStyle w:val="c3"/>
          <w:color w:val="000000"/>
          <w:u w:val="single"/>
        </w:rPr>
        <w:t>.</w:t>
      </w:r>
      <w:r>
        <w:rPr>
          <w:rStyle w:val="c1"/>
          <w:color w:val="000000"/>
        </w:rPr>
        <w:t> Играть могут одновременно от 1 до 6-8 детей. Вместо мячей можно использовать разноцветные пластмассовые шары, резиновые кольца, небольшие обручи.</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Воспитатель, дав задание нескольким детям бежать за мячами, раскатывает все мячи сразу. Малыши способны с увлечением бегать за катящимися мячами много раз подряд, поэтому педагог должен привлекать к выполнению упражнения группы детей поочередно. Количество одновременно играющих детей увеличивается постепенно.</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6"/>
          <w:i/>
          <w:iCs/>
          <w:color w:val="000000"/>
        </w:rPr>
        <w:t>«Перелезь через бревно»</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Организация детей при выполнении этого упражнения аналогична предыдущим. Препятствием, которое ребенку следует преодолеть, служит бревно: через него он должен перелезть на четвереньках по пути к игрушке.</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Указания к проведению</w:t>
      </w:r>
      <w:r>
        <w:rPr>
          <w:rStyle w:val="c1"/>
          <w:color w:val="000000"/>
        </w:rPr>
        <w:t>. Препятствием могут служить также скамейка, продолговатый ящик, бруски крупного строительного материала. Упражнение могут, выполнять одновременно и несколько детей.</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Воспитатель следит за тем, чтобы дети, приблизившись к препятствию, не вставали, а переползали через него на четвереньках.</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6"/>
          <w:i/>
          <w:iCs/>
          <w:color w:val="000000"/>
        </w:rPr>
        <w:t>«Прокати мяч»</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Дети садятся на пол в круг или полукруг; воспитатель, держа мяч в руках, становится в центр круга или напротив сидящих полукругом детей. Он катит мяч каждому ребенку по очереди. Дети ловят мяч, затем катят его к воспитателю.</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Указания к проведению</w:t>
      </w:r>
      <w:r>
        <w:rPr>
          <w:rStyle w:val="c3"/>
          <w:color w:val="000000"/>
          <w:u w:val="single"/>
        </w:rPr>
        <w:t>.</w:t>
      </w:r>
      <w:r>
        <w:rPr>
          <w:rStyle w:val="c1"/>
          <w:color w:val="000000"/>
        </w:rPr>
        <w:t> Когда дети хорошо усвоят это упражнение, вместо воспитателя в центре круга может находиться кто-нибудь из них. Малыши, сидя на полу, могут держать ноги врозь или скрестив их перед собой.</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w:t>
      </w:r>
    </w:p>
    <w:p w:rsidR="00F202D7" w:rsidRDefault="00F202D7" w:rsidP="00F202D7">
      <w:pPr>
        <w:pStyle w:val="c8"/>
        <w:shd w:val="clear" w:color="auto" w:fill="FFFFFF"/>
        <w:spacing w:before="0" w:beforeAutospacing="0" w:after="0" w:afterAutospacing="0"/>
        <w:jc w:val="center"/>
        <w:rPr>
          <w:rFonts w:ascii="Calibri" w:hAnsi="Calibri" w:cs="Calibri"/>
          <w:color w:val="000000"/>
          <w:sz w:val="22"/>
          <w:szCs w:val="22"/>
        </w:rPr>
      </w:pPr>
      <w:r>
        <w:rPr>
          <w:rStyle w:val="c7"/>
          <w:b/>
          <w:bCs/>
          <w:color w:val="000000"/>
        </w:rPr>
        <w:t>Игры-забавы</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Цель</w:t>
      </w:r>
      <w:r>
        <w:rPr>
          <w:rStyle w:val="c3"/>
          <w:color w:val="000000"/>
          <w:u w:val="single"/>
        </w:rPr>
        <w:t>.</w:t>
      </w:r>
      <w:r>
        <w:rPr>
          <w:rStyle w:val="c1"/>
          <w:color w:val="000000"/>
        </w:rPr>
        <w:t> Развлечь детей, способствовать созданию у них хорошего, радостного настроения, повеселить.</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6"/>
          <w:i/>
          <w:iCs/>
          <w:color w:val="000000"/>
        </w:rPr>
        <w:t>«Прятки»</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Описание</w:t>
      </w:r>
      <w:r>
        <w:rPr>
          <w:rStyle w:val="c3"/>
          <w:color w:val="000000"/>
          <w:u w:val="single"/>
        </w:rPr>
        <w:t>.</w:t>
      </w:r>
      <w:r>
        <w:rPr>
          <w:rStyle w:val="c1"/>
          <w:color w:val="000000"/>
        </w:rPr>
        <w:t> Воспитатель предлагает детям спрятаться вместе с ним от няни, которая в это время должна отвернуться и не смотреть, куда они прячутся. Дети вместе с воспитателем заходят за шкаф или приседают на ковре, а воспитатель закрывает их прозрачным платком. Воспитатель спрашивает у няни: "А где же наши дети? Тетя Катя, вы не видели их?" Няня начинает искать детей, нарочно заглядывая в другие места. Малыши с восторгом выскакивают из своего укрытия и с веселым смехом подбегают к ней. Няня обнимает их и приветливо говорит: "Где же вы так спрятались, что я не могла найти вас?"</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Указания к проведению</w:t>
      </w:r>
      <w:r>
        <w:rPr>
          <w:rStyle w:val="c3"/>
          <w:color w:val="000000"/>
          <w:u w:val="single"/>
        </w:rPr>
        <w:t>.</w:t>
      </w:r>
      <w:r>
        <w:rPr>
          <w:rStyle w:val="c1"/>
          <w:color w:val="000000"/>
        </w:rPr>
        <w:t> После того как дети несколько раз прятались вместе с воспитателем, они смогут спрятаться самостоятельно, а воспитатель будет их искать. Прятаться может и воспитатель, тогда дети его ищут. Им это доставляет большое удовольствие. После многократных повторений игры искать детей сможет и ребенок.</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6"/>
          <w:i/>
          <w:iCs/>
          <w:color w:val="000000"/>
        </w:rPr>
        <w:t>«Мыльные пузыри»</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Описание</w:t>
      </w:r>
      <w:r>
        <w:rPr>
          <w:rStyle w:val="c3"/>
          <w:color w:val="000000"/>
          <w:u w:val="single"/>
        </w:rPr>
        <w:t>.</w:t>
      </w:r>
      <w:r>
        <w:rPr>
          <w:rStyle w:val="c1"/>
          <w:color w:val="000000"/>
        </w:rPr>
        <w:t> Для игры надо приготовить пластмассовые трубочки или соломинки (спелой ржи или пшеницы) по количеству детей, развести мыльную воду в небольшом блюдце, мисочке. Все дети получают соломинки и делают попытки надуть мыльный пузырь. Если это удается, они с увлечением пускают мыльные пузыри, наблюдают за тем, как они летают, бегают за ними, следят, чей пузырь дольше летал и не лопнул.</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lastRenderedPageBreak/>
        <w:t>Указания к проведению</w:t>
      </w:r>
      <w:r>
        <w:rPr>
          <w:rStyle w:val="c3"/>
          <w:color w:val="000000"/>
          <w:u w:val="single"/>
        </w:rPr>
        <w:t>.</w:t>
      </w:r>
      <w:r>
        <w:rPr>
          <w:rStyle w:val="c1"/>
          <w:color w:val="000000"/>
        </w:rPr>
        <w:t> Сначала надо показать детям, как сделать мыльный пузырь: один конец соломинки опустить в мыльную воду, затем, вынув ее из воды, осторожно подуть с другого конца.</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6"/>
          <w:i/>
          <w:iCs/>
          <w:color w:val="000000"/>
        </w:rPr>
        <w:t>«Ударь по мячу»</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Описание</w:t>
      </w:r>
      <w:r>
        <w:rPr>
          <w:rStyle w:val="c3"/>
          <w:color w:val="000000"/>
          <w:u w:val="single"/>
        </w:rPr>
        <w:t>.</w:t>
      </w:r>
      <w:r>
        <w:rPr>
          <w:rStyle w:val="c1"/>
          <w:color w:val="000000"/>
        </w:rPr>
        <w:t> Игра проводится в зале или на площадке. Нужно ударить по мячу с завязанными глазами. Воспитатель кладет большой мяч на пол (на землю), на расстоянии 2-3 м от него проводит линию. Ребенок, согласившийся выполнить задание, подходит к мячу, становится к нему спиной, затем отходит к линии и поворачивается к мячу лицом. Воспитатель завязывает ему глаза. Водящий должен подойти к мячу и ударить по нему ногой.</w:t>
      </w:r>
    </w:p>
    <w:p w:rsidR="00F202D7" w:rsidRDefault="00F202D7" w:rsidP="00F202D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u w:val="single"/>
        </w:rPr>
        <w:t>Указания к проведению</w:t>
      </w:r>
      <w:r>
        <w:rPr>
          <w:rStyle w:val="c3"/>
          <w:color w:val="000000"/>
          <w:u w:val="single"/>
        </w:rPr>
        <w:t>.</w:t>
      </w:r>
      <w:r>
        <w:rPr>
          <w:rStyle w:val="c1"/>
          <w:color w:val="000000"/>
        </w:rPr>
        <w:t> Если задание выполнено удачно, то вызывают другого ребенка. Если же удар по мячу был неудачным, то можно предложить этому же ребенку повторить задание. Если неудача огорчит ребенка, надо подбодрить его, сказать, что в следующий раз и у него обязательно получится. Водящего в этой игре назначают по его желанию.</w:t>
      </w:r>
    </w:p>
    <w:p w:rsidR="00135EF0" w:rsidRDefault="00F202D7"/>
    <w:sectPr w:rsidR="00135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578"/>
    <w:rsid w:val="008D4653"/>
    <w:rsid w:val="0094170D"/>
    <w:rsid w:val="009A1578"/>
    <w:rsid w:val="00F20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20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F202D7"/>
  </w:style>
  <w:style w:type="character" w:customStyle="1" w:styleId="c6">
    <w:name w:val="c6"/>
    <w:basedOn w:val="a0"/>
    <w:rsid w:val="00F202D7"/>
  </w:style>
  <w:style w:type="paragraph" w:customStyle="1" w:styleId="c12">
    <w:name w:val="c12"/>
    <w:basedOn w:val="a"/>
    <w:rsid w:val="00F20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202D7"/>
  </w:style>
  <w:style w:type="paragraph" w:customStyle="1" w:styleId="c8">
    <w:name w:val="c8"/>
    <w:basedOn w:val="a"/>
    <w:rsid w:val="00F202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20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202D7"/>
  </w:style>
  <w:style w:type="character" w:customStyle="1" w:styleId="c7">
    <w:name w:val="c7"/>
    <w:basedOn w:val="a0"/>
    <w:rsid w:val="00F202D7"/>
  </w:style>
  <w:style w:type="character" w:customStyle="1" w:styleId="c5">
    <w:name w:val="c5"/>
    <w:basedOn w:val="a0"/>
    <w:rsid w:val="00F202D7"/>
  </w:style>
  <w:style w:type="character" w:customStyle="1" w:styleId="c3">
    <w:name w:val="c3"/>
    <w:basedOn w:val="a0"/>
    <w:rsid w:val="00F202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20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F202D7"/>
  </w:style>
  <w:style w:type="character" w:customStyle="1" w:styleId="c6">
    <w:name w:val="c6"/>
    <w:basedOn w:val="a0"/>
    <w:rsid w:val="00F202D7"/>
  </w:style>
  <w:style w:type="paragraph" w:customStyle="1" w:styleId="c12">
    <w:name w:val="c12"/>
    <w:basedOn w:val="a"/>
    <w:rsid w:val="00F20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202D7"/>
  </w:style>
  <w:style w:type="paragraph" w:customStyle="1" w:styleId="c8">
    <w:name w:val="c8"/>
    <w:basedOn w:val="a"/>
    <w:rsid w:val="00F202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20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202D7"/>
  </w:style>
  <w:style w:type="character" w:customStyle="1" w:styleId="c7">
    <w:name w:val="c7"/>
    <w:basedOn w:val="a0"/>
    <w:rsid w:val="00F202D7"/>
  </w:style>
  <w:style w:type="character" w:customStyle="1" w:styleId="c5">
    <w:name w:val="c5"/>
    <w:basedOn w:val="a0"/>
    <w:rsid w:val="00F202D7"/>
  </w:style>
  <w:style w:type="character" w:customStyle="1" w:styleId="c3">
    <w:name w:val="c3"/>
    <w:basedOn w:val="a0"/>
    <w:rsid w:val="00F20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5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4821</Words>
  <Characters>27484</Characters>
  <Application>Microsoft Office Word</Application>
  <DocSecurity>0</DocSecurity>
  <Lines>229</Lines>
  <Paragraphs>64</Paragraphs>
  <ScaleCrop>false</ScaleCrop>
  <Company>SamForum.ws</Company>
  <LinksUpToDate>false</LinksUpToDate>
  <CharactersWithSpaces>32241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SamLab.ws</cp:lastModifiedBy>
  <cp:revision>2</cp:revision>
  <dcterms:created xsi:type="dcterms:W3CDTF">2020-03-16T06:41:00Z</dcterms:created>
  <dcterms:modified xsi:type="dcterms:W3CDTF">2020-03-16T06:42:00Z</dcterms:modified>
</cp:coreProperties>
</file>