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FB" w:rsidRDefault="00EA0AFB" w:rsidP="00D00BDF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2" name="Рисунок 2" descr="D:\Мои документы\Мои рисунки\ControlCenter4\Scan\Тит лист 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ои рисунки\ControlCenter4\Scan\Тит лист Р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AFB" w:rsidRDefault="00EA0AFB" w:rsidP="00D00BDF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</w:rPr>
      </w:pPr>
    </w:p>
    <w:p w:rsidR="00EA0AFB" w:rsidRDefault="00EA0AFB" w:rsidP="00D00BDF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</w:rPr>
      </w:pPr>
    </w:p>
    <w:p w:rsidR="00EA0AFB" w:rsidRPr="00D00BDF" w:rsidRDefault="00EA0AFB" w:rsidP="00D00BDF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</w:rPr>
      </w:pP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</w:rPr>
      </w:pP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Calibri" w:hAnsi="Calibri" w:cs="Times New Roman"/>
          <w:sz w:val="24"/>
          <w:szCs w:val="24"/>
        </w:rPr>
      </w:pPr>
      <w:r w:rsidRPr="00D00BDF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ind w:left="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BDF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D00BD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Целью</w:t>
      </w:r>
      <w:r w:rsidRPr="00D00BDF">
        <w:rPr>
          <w:rFonts w:ascii="Times New Roman" w:eastAsia="Calibri" w:hAnsi="Times New Roman" w:cs="Times New Roman"/>
          <w:sz w:val="24"/>
          <w:szCs w:val="24"/>
        </w:rPr>
        <w:t xml:space="preserve"> рабочей программы является</w:t>
      </w:r>
      <w:r w:rsidRPr="00D00BD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D00BDF">
        <w:rPr>
          <w:rFonts w:ascii="Times New Roman" w:eastAsia="Calibri" w:hAnsi="Times New Roman" w:cs="Times New Roman"/>
          <w:sz w:val="24"/>
          <w:szCs w:val="24"/>
        </w:rPr>
        <w:t xml:space="preserve">введение детей в мир общечеловеческой культуры через фундаментальные проблемы, которые ребёнок самостоятельно «открывает» на основе мышления и творческого воображения в разных видах активной деятельности, расширяя жизненный опыт.             </w:t>
      </w: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/>
        <w:ind w:left="170"/>
        <w:jc w:val="both"/>
        <w:rPr>
          <w:rFonts w:ascii="Times New Roman" w:eastAsia="Calibri" w:hAnsi="Times New Roman" w:cs="Times New Roman"/>
          <w:b/>
          <w:color w:val="FFFFFF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Для достижения цели необходимо решить в рамках реализации основной части образовательной</w:t>
      </w:r>
      <w:r w:rsidRPr="00D00BD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 ДОУ следующие</w:t>
      </w:r>
      <w:r w:rsidRPr="00D00BDF">
        <w:rPr>
          <w:rFonts w:ascii="Times New Roman" w:eastAsia="Calibri" w:hAnsi="Times New Roman" w:cs="Times New Roman"/>
          <w:b/>
          <w:color w:val="FFFFFF"/>
          <w:sz w:val="24"/>
          <w:szCs w:val="24"/>
          <w:lang w:eastAsia="ru-RU"/>
        </w:rPr>
        <w:t xml:space="preserve"> </w:t>
      </w: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/>
        <w:ind w:left="1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задачи</w:t>
      </w:r>
      <w:r w:rsidRPr="00D00BD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:</w:t>
      </w: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00BDF" w:rsidRPr="00D00BDF" w:rsidRDefault="00D00BDF" w:rsidP="00D00BDF">
      <w:pPr>
        <w:numPr>
          <w:ilvl w:val="0"/>
          <w:numId w:val="1"/>
        </w:numPr>
        <w:tabs>
          <w:tab w:val="left" w:pos="708"/>
        </w:tabs>
        <w:suppressAutoHyphens/>
        <w:spacing w:after="0" w:line="259" w:lineRule="auto"/>
        <w:ind w:left="1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охрана жизни и укрепление физического и психического здоровья детей;</w:t>
      </w:r>
    </w:p>
    <w:p w:rsidR="00D00BDF" w:rsidRPr="00D00BDF" w:rsidRDefault="00D00BDF" w:rsidP="00D00BDF">
      <w:pPr>
        <w:numPr>
          <w:ilvl w:val="0"/>
          <w:numId w:val="1"/>
        </w:numPr>
        <w:tabs>
          <w:tab w:val="left" w:pos="708"/>
        </w:tabs>
        <w:suppressAutoHyphens/>
        <w:spacing w:after="0" w:line="259" w:lineRule="auto"/>
        <w:ind w:left="1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D00BDF" w:rsidRPr="00D00BDF" w:rsidRDefault="00D00BDF" w:rsidP="00D00BDF">
      <w:pPr>
        <w:numPr>
          <w:ilvl w:val="0"/>
          <w:numId w:val="1"/>
        </w:numPr>
        <w:tabs>
          <w:tab w:val="left" w:pos="708"/>
        </w:tabs>
        <w:suppressAutoHyphens/>
        <w:spacing w:after="0" w:line="259" w:lineRule="auto"/>
        <w:ind w:left="1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с учётом возрастных категорий детей, гражданственности, уважения к правам и свободам человека, любви к окружающей природе, Родине, семье;</w:t>
      </w:r>
    </w:p>
    <w:p w:rsidR="00D00BDF" w:rsidRPr="00D00BDF" w:rsidRDefault="00D00BDF" w:rsidP="00D00BDF">
      <w:pPr>
        <w:numPr>
          <w:ilvl w:val="0"/>
          <w:numId w:val="1"/>
        </w:numPr>
        <w:tabs>
          <w:tab w:val="left" w:pos="708"/>
        </w:tabs>
        <w:suppressAutoHyphens/>
        <w:spacing w:after="0" w:line="259" w:lineRule="auto"/>
        <w:ind w:left="1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условий для социально-личностного развития детей, их ранней социальной адаптации;</w:t>
      </w:r>
    </w:p>
    <w:p w:rsidR="00D00BDF" w:rsidRPr="00D00BDF" w:rsidRDefault="00D00BDF" w:rsidP="00D00BDF">
      <w:pPr>
        <w:numPr>
          <w:ilvl w:val="0"/>
          <w:numId w:val="1"/>
        </w:numPr>
        <w:tabs>
          <w:tab w:val="left" w:pos="708"/>
        </w:tabs>
        <w:suppressAutoHyphens/>
        <w:spacing w:after="0" w:line="259" w:lineRule="auto"/>
        <w:ind w:left="1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индивидуальности, коммуникативной культуры и социальной активности ребёнка в коллективной творческой деятельности;</w:t>
      </w:r>
    </w:p>
    <w:p w:rsidR="00D00BDF" w:rsidRPr="00D00BDF" w:rsidRDefault="00D00BDF" w:rsidP="00D00BDF">
      <w:pPr>
        <w:numPr>
          <w:ilvl w:val="0"/>
          <w:numId w:val="1"/>
        </w:numPr>
        <w:tabs>
          <w:tab w:val="left" w:pos="708"/>
        </w:tabs>
        <w:suppressAutoHyphens/>
        <w:spacing w:after="0" w:line="259" w:lineRule="auto"/>
        <w:ind w:left="1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с семьями детей для обеспечения полноценного развития детей;</w:t>
      </w:r>
    </w:p>
    <w:p w:rsidR="00D00BDF" w:rsidRPr="00D00BDF" w:rsidRDefault="00D00BDF" w:rsidP="00D00BDF">
      <w:pPr>
        <w:numPr>
          <w:ilvl w:val="0"/>
          <w:numId w:val="1"/>
        </w:numPr>
        <w:tabs>
          <w:tab w:val="left" w:pos="708"/>
        </w:tabs>
        <w:suppressAutoHyphens/>
        <w:spacing w:after="0" w:line="259" w:lineRule="auto"/>
        <w:ind w:left="1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D00BDF" w:rsidRPr="00D00BDF" w:rsidRDefault="00D00BDF" w:rsidP="00D00B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построена  на основе методических рекомендаций программы «Детство» под редакцией В.И. Логиновой, Т.И. Бабаева, Н.А. </w:t>
      </w:r>
      <w:proofErr w:type="spellStart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Ноткиной</w:t>
      </w:r>
      <w:proofErr w:type="spellEnd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основной образовательной программы ДОУ.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ind w:left="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BDF">
        <w:rPr>
          <w:rFonts w:ascii="Times New Roman" w:eastAsia="Calibri" w:hAnsi="Times New Roman" w:cs="Times New Roman"/>
          <w:sz w:val="24"/>
          <w:szCs w:val="24"/>
        </w:rPr>
        <w:t>Рабочая программа ориентирована на активное освоение детьми от 3-х до 4-х лет разнообразных умений (игровых, коммуникативных, художественн</w:t>
      </w:r>
      <w:proofErr w:type="gramStart"/>
      <w:r w:rsidRPr="00D00BDF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D00BDF">
        <w:rPr>
          <w:rFonts w:ascii="Times New Roman" w:eastAsia="Calibri" w:hAnsi="Times New Roman" w:cs="Times New Roman"/>
          <w:sz w:val="24"/>
          <w:szCs w:val="24"/>
        </w:rPr>
        <w:t xml:space="preserve"> изобразительных и трудовых) и соответствует принципу развивающего обучения, целью которого является развитие ребенка через осознание своих потребностей, возможностей и способностей.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ind w:left="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BDF">
        <w:rPr>
          <w:rFonts w:ascii="Times New Roman" w:eastAsia="Calibri" w:hAnsi="Times New Roman" w:cs="Times New Roman"/>
          <w:sz w:val="24"/>
          <w:szCs w:val="24"/>
        </w:rPr>
        <w:t>Решение  программных образовательных  задач осуществляется  и в ходе режимных моментов,  и в рамках непосредственно образовательной деятельности,  в разных формах совместной деятельности взрослых и детей, а также в самостоятельной деятельности детей, что отражается  в следующей таблице: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249"/>
        <w:gridCol w:w="3184"/>
        <w:gridCol w:w="3076"/>
      </w:tblGrid>
      <w:tr w:rsidR="00D00BDF" w:rsidRPr="00D00BDF" w:rsidTr="00F72080">
        <w:trPr>
          <w:trHeight w:val="1596"/>
        </w:trPr>
        <w:tc>
          <w:tcPr>
            <w:tcW w:w="927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ind w:left="17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ind w:left="17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64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развития ребенка</w:t>
            </w: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39" w:type="dxa"/>
          </w:tcPr>
          <w:p w:rsidR="00D00BDF" w:rsidRPr="00D00BDF" w:rsidRDefault="00D00BDF" w:rsidP="00D00B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1-</w:t>
            </w:r>
            <w:bookmarkStart w:id="1" w:name="OLE_LINK1"/>
            <w:bookmarkStart w:id="2" w:name="OLE_LINK2"/>
            <w:r w:rsidRPr="00D00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 половина дня</w:t>
            </w:r>
            <w:bookmarkEnd w:id="1"/>
            <w:bookmarkEnd w:id="2"/>
          </w:p>
        </w:tc>
        <w:tc>
          <w:tcPr>
            <w:tcW w:w="5496" w:type="dxa"/>
          </w:tcPr>
          <w:p w:rsidR="00D00BDF" w:rsidRPr="00D00BDF" w:rsidRDefault="00D00BDF" w:rsidP="00D00B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2-ая половина дня</w:t>
            </w:r>
          </w:p>
        </w:tc>
      </w:tr>
      <w:tr w:rsidR="00D00BDF" w:rsidRPr="00D00BDF" w:rsidTr="00F72080">
        <w:trPr>
          <w:trHeight w:val="2830"/>
        </w:trPr>
        <w:tc>
          <w:tcPr>
            <w:tcW w:w="927" w:type="dxa"/>
            <w:vMerge w:val="restart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ind w:left="17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ind w:left="17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ind w:left="17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ind w:left="17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ind w:left="17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ind w:left="17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ind w:left="17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ind w:left="17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 и оздоровление</w:t>
            </w: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39" w:type="dxa"/>
          </w:tcPr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Прием детей на воздухе в теплое время года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Утренняя гимнастика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Гигиенические процедуры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закаливание в повседневной жизн</w:t>
            </w:r>
            <w:proofErr w:type="gramStart"/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и(</w:t>
            </w:r>
            <w:proofErr w:type="gramEnd"/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облегченная одежда в группе, одежда по сезону на прогулке, воздушные ванны)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Физкультминутки в НОД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Физкультура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Прогулка в двигательной активности</w:t>
            </w:r>
          </w:p>
        </w:tc>
        <w:tc>
          <w:tcPr>
            <w:tcW w:w="5496" w:type="dxa"/>
          </w:tcPr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Гимнастика после сна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Закаливание (воздушные ванны, ходьба босиком в спальне)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Физкультурные игры и развлечения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Самостоятельная двигательная деятельность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Прогулка (индивидуальная работа по развитию движений)</w:t>
            </w:r>
          </w:p>
          <w:p w:rsidR="00D00BDF" w:rsidRPr="00D00BDF" w:rsidRDefault="00D00BDF" w:rsidP="00D00B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0BDF" w:rsidRPr="00D00BDF" w:rsidTr="00F72080">
        <w:trPr>
          <w:trHeight w:val="2323"/>
        </w:trPr>
        <w:tc>
          <w:tcPr>
            <w:tcW w:w="927" w:type="dxa"/>
            <w:vMerge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ind w:left="17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Познавательно-речевое развитие</w:t>
            </w:r>
          </w:p>
        </w:tc>
        <w:tc>
          <w:tcPr>
            <w:tcW w:w="5339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НОД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Дидактические игры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Наблюдения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Беседы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Экскурсии  по участку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Исследовательская работа, опыты и экспериментирование</w:t>
            </w: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Calibri" w:eastAsia="Calibri" w:hAnsi="Calibri" w:cs="Times New Roman"/>
                <w:color w:val="00000A"/>
                <w:sz w:val="24"/>
                <w:szCs w:val="24"/>
              </w:rPr>
            </w:pPr>
          </w:p>
        </w:tc>
        <w:tc>
          <w:tcPr>
            <w:tcW w:w="5496" w:type="dxa"/>
          </w:tcPr>
          <w:p w:rsidR="00D00BDF" w:rsidRPr="00D00BDF" w:rsidRDefault="00D00BDF" w:rsidP="00D00B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Игры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Досуги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Индивидуальная работа</w:t>
            </w:r>
          </w:p>
          <w:p w:rsidR="00D00BDF" w:rsidRPr="00D00BDF" w:rsidRDefault="00D00BDF" w:rsidP="00D00B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Calibri" w:eastAsia="Calibri" w:hAnsi="Calibri" w:cs="Times New Roman"/>
                <w:color w:val="00000A"/>
                <w:sz w:val="24"/>
                <w:szCs w:val="24"/>
              </w:rPr>
            </w:pPr>
          </w:p>
        </w:tc>
      </w:tr>
      <w:tr w:rsidR="00D00BDF" w:rsidRPr="00D00BDF" w:rsidTr="00F72080">
        <w:trPr>
          <w:trHeight w:val="2518"/>
        </w:trPr>
        <w:tc>
          <w:tcPr>
            <w:tcW w:w="927" w:type="dxa"/>
            <w:vMerge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ind w:left="17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5339" w:type="dxa"/>
          </w:tcPr>
          <w:p w:rsidR="00D00BDF" w:rsidRPr="00D00BDF" w:rsidRDefault="00D00BDF" w:rsidP="00D00B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Утренний прием, индивидуальные и подгрупповые беседы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Формирование навыков культуры еды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Этикет быта, трудовые поручения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Формирование навыков культуры общения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Театрализованные игры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Сюжетно-ролевые игры</w:t>
            </w:r>
          </w:p>
        </w:tc>
        <w:tc>
          <w:tcPr>
            <w:tcW w:w="5496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Индивидуальная работа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Эстетика быта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Трудовые поручения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Игры с ряженьем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Работа в книжном уголке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Сюжетно-ролевые игры</w:t>
            </w: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ind w:left="360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D00BDF" w:rsidRPr="00D00BDF" w:rsidTr="00F72080">
        <w:trPr>
          <w:trHeight w:val="2247"/>
        </w:trPr>
        <w:tc>
          <w:tcPr>
            <w:tcW w:w="927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ind w:left="17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0BDF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3364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39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Музыка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Эстетика быта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Изодеятельность</w:t>
            </w:r>
            <w:proofErr w:type="spellEnd"/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Экскурсии 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Спектакли,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представления театральных коллективов</w:t>
            </w:r>
          </w:p>
        </w:tc>
        <w:tc>
          <w:tcPr>
            <w:tcW w:w="5496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spacing w:after="0"/>
              <w:ind w:left="360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Музыкальные досуги</w:t>
            </w:r>
          </w:p>
          <w:p w:rsidR="00D00BDF" w:rsidRPr="00D00BDF" w:rsidRDefault="00D00BDF" w:rsidP="00D00BDF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Индивидуальная работа</w:t>
            </w:r>
          </w:p>
        </w:tc>
      </w:tr>
    </w:tbl>
    <w:p w:rsidR="00D00BDF" w:rsidRPr="00D00BDF" w:rsidRDefault="00D00BDF" w:rsidP="00D00BDF">
      <w:pPr>
        <w:tabs>
          <w:tab w:val="left" w:pos="708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0BDF" w:rsidRPr="00D00BDF" w:rsidRDefault="00D00BDF" w:rsidP="00D00BDF">
      <w:pPr>
        <w:tabs>
          <w:tab w:val="left" w:pos="708"/>
        </w:tabs>
        <w:suppressAutoHyphens/>
        <w:spacing w:after="0"/>
        <w:ind w:left="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BD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Обучение детей строится как увлекательная проблемно-игровая деятельность. В большей степени, развивающие и образовательные ситуации, проводятся по подгруппам и имеют интегративный характер, особое место уделяется организации условий для самостоятельной деятельности детей по их выбору и интересам. 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ind w:left="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BDF">
        <w:rPr>
          <w:rFonts w:ascii="Times New Roman" w:eastAsia="Calibri" w:hAnsi="Times New Roman" w:cs="Times New Roman"/>
          <w:sz w:val="24"/>
          <w:szCs w:val="24"/>
        </w:rPr>
        <w:t>Построение педагогического процесса при реализации рабочей программы предполагает использование наглядно-практических методов и способов организации деятельности: наблюдений, элементарных опытов, экспериментирования, игровых проблемных ситуаций.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ind w:left="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BDF">
        <w:rPr>
          <w:rFonts w:ascii="Times New Roman" w:eastAsia="Calibri" w:hAnsi="Times New Roman" w:cs="Times New Roman"/>
          <w:sz w:val="24"/>
          <w:szCs w:val="24"/>
        </w:rPr>
        <w:t xml:space="preserve">В  основе Рабочей программы лежит комплексно – тематический принцип планирования с ведущей игровой деятельностью, в  которой  положена идея интеграции содержания образовательных областей, объединенных общей темой, т.к.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ind w:left="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BDF">
        <w:rPr>
          <w:rFonts w:ascii="Times New Roman" w:eastAsia="Calibri" w:hAnsi="Times New Roman" w:cs="Times New Roman"/>
          <w:sz w:val="24"/>
          <w:szCs w:val="24"/>
        </w:rPr>
        <w:t>интегрированный подход дает возможность развивать в единстве познавательную, эмоциональную и практическую сферы личности детей.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ind w:left="17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программы составлено с учетом возрастных особенностей развития детей 3 – 4 лет.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ind w:left="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BDF">
        <w:rPr>
          <w:rFonts w:ascii="Times New Roman" w:eastAsia="Calibri" w:hAnsi="Times New Roman" w:cs="Times New Roman"/>
          <w:sz w:val="24"/>
          <w:szCs w:val="24"/>
        </w:rPr>
        <w:t>Основная особенность детей в возрасте от 3-х до 4 ле</w:t>
      </w:r>
      <w:proofErr w:type="gramStart"/>
      <w:r w:rsidRPr="00D00BDF">
        <w:rPr>
          <w:rFonts w:ascii="Times New Roman" w:eastAsia="Calibri" w:hAnsi="Times New Roman" w:cs="Times New Roman"/>
          <w:sz w:val="24"/>
          <w:szCs w:val="24"/>
        </w:rPr>
        <w:t>т-</w:t>
      </w:r>
      <w:proofErr w:type="gramEnd"/>
      <w:r w:rsidRPr="00D00BDF">
        <w:rPr>
          <w:rFonts w:ascii="Times New Roman" w:eastAsia="Calibri" w:hAnsi="Times New Roman" w:cs="Times New Roman"/>
          <w:sz w:val="24"/>
          <w:szCs w:val="24"/>
        </w:rPr>
        <w:t xml:space="preserve"> это требование «Я сам», которое отражает прежде всего появление у него новой потребности в самостоятельных действиях.   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ind w:left="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BDF">
        <w:rPr>
          <w:rFonts w:ascii="Times New Roman" w:eastAsia="Calibri" w:hAnsi="Times New Roman" w:cs="Times New Roman"/>
          <w:sz w:val="24"/>
          <w:szCs w:val="24"/>
        </w:rPr>
        <w:t xml:space="preserve">Ведущий вид деятельности в этом возрасте-предметно-действенное сотрудничество. Наиболее важное достижение этого возраста состоит в том, что действия ребенка  приобретают целенаправленный характер. В разных  видах деятельности-игре, рисовании, конструировании, а также в повседневном поведении ребенок начинает действовать в соответствии с заранее намеченной целью, хотя в силу неустойчивости внимания, </w:t>
      </w:r>
      <w:proofErr w:type="spellStart"/>
      <w:r w:rsidRPr="00D00BDF">
        <w:rPr>
          <w:rFonts w:ascii="Times New Roman" w:eastAsia="Calibri" w:hAnsi="Times New Roman" w:cs="Times New Roman"/>
          <w:sz w:val="24"/>
          <w:szCs w:val="24"/>
        </w:rPr>
        <w:t>несформированности</w:t>
      </w:r>
      <w:proofErr w:type="spellEnd"/>
      <w:r w:rsidRPr="00D00BDF">
        <w:rPr>
          <w:rFonts w:ascii="Times New Roman" w:eastAsia="Calibri" w:hAnsi="Times New Roman" w:cs="Times New Roman"/>
          <w:sz w:val="24"/>
          <w:szCs w:val="24"/>
        </w:rPr>
        <w:t xml:space="preserve">  произвольности поведения  быстро отвлекается, оставляет одно дело ради другого. У малышей этого возраста ярко выражена потребность в общении с взрослыми и сверстниками. Особенно важную роль приобретает взаимодействие </w:t>
      </w:r>
      <w:proofErr w:type="gramStart"/>
      <w:r w:rsidRPr="00D00BDF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D00BDF">
        <w:rPr>
          <w:rFonts w:ascii="Times New Roman" w:eastAsia="Calibri" w:hAnsi="Times New Roman" w:cs="Times New Roman"/>
          <w:sz w:val="24"/>
          <w:szCs w:val="24"/>
        </w:rPr>
        <w:t xml:space="preserve"> взрослым, который является для ребенка гарантом психологического комфорта и защищенности. В общении с ним ребенок получает интересующую информацию, удовлетворяя свои познавательные потребности. Под влиянием общения происходят большие изменения в развитии речи: значительно увеличивается запас слов, совершенствуется грамматический строй речи, появляются элементарные высказывания об окружающем. 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ind w:left="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BDF">
        <w:rPr>
          <w:rFonts w:ascii="Times New Roman" w:eastAsia="Calibri" w:hAnsi="Times New Roman" w:cs="Times New Roman"/>
          <w:sz w:val="24"/>
          <w:szCs w:val="24"/>
        </w:rPr>
        <w:t xml:space="preserve">На четвертом году жизни   ребенок активно проявляет потребность в познавательном общении </w:t>
      </w:r>
      <w:proofErr w:type="gramStart"/>
      <w:r w:rsidRPr="00D00BDF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D00BDF">
        <w:rPr>
          <w:rFonts w:ascii="Times New Roman" w:eastAsia="Calibri" w:hAnsi="Times New Roman" w:cs="Times New Roman"/>
          <w:sz w:val="24"/>
          <w:szCs w:val="24"/>
        </w:rPr>
        <w:t xml:space="preserve"> взрослыми, стремительно развивается сенсорная сфера. Наглядно-образное мышление становиться преобладающим. Ребенок оказывается способным не только объединять предметы по внешнему сходству, но и учитывать общепринятые представления о группах предметов (одежда,  посуда, мебель и т.д.) В игре, продуктивных видах деятельности (рисовании, конструировании) происходит знакомство со свойствами предметов, развиваются   его восприятие, мышление, воображение. Младший дошкольник способен не только учитывать свойства предметов, но  и усваивать некоторые общепринятые представления о разновидностях  этих свойств (форма, величина, цвет и др.).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BDF">
        <w:rPr>
          <w:rFonts w:ascii="Times New Roman" w:eastAsia="Calibri" w:hAnsi="Times New Roman" w:cs="Times New Roman"/>
          <w:sz w:val="24"/>
          <w:szCs w:val="24"/>
        </w:rPr>
        <w:t xml:space="preserve">                В играх, в предметной и художественной деятельности повышается осознанность действий и усиливается детская самостоятельность, речь сопровождает практические действия, позволяет планировать. Резко возрастает любознательность. В этом возрасте происходят существенные изменения в развитии речи: значительно </w:t>
      </w:r>
      <w:r w:rsidRPr="00D00BDF">
        <w:rPr>
          <w:rFonts w:ascii="Times New Roman" w:eastAsia="Calibri" w:hAnsi="Times New Roman" w:cs="Times New Roman"/>
          <w:sz w:val="24"/>
          <w:szCs w:val="24"/>
        </w:rPr>
        <w:lastRenderedPageBreak/>
        <w:t>увеличивается запас слов</w:t>
      </w:r>
      <w:proofErr w:type="gramStart"/>
      <w:r w:rsidRPr="00D00BDF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D00BDF">
        <w:rPr>
          <w:rFonts w:ascii="Times New Roman" w:eastAsia="Calibri" w:hAnsi="Times New Roman" w:cs="Times New Roman"/>
          <w:sz w:val="24"/>
          <w:szCs w:val="24"/>
        </w:rPr>
        <w:t xml:space="preserve"> появляются элементарные виды суждений об окружающем, которые выражаются в  достаточно развернутых высказываниях. Младшие дошкольники - это в первую очередь «деятели», а не наблюдатели. Опыт активной разнообразной деятельности составляет важнейшее условие их развития. 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ind w:left="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BDF">
        <w:rPr>
          <w:rFonts w:ascii="Times New Roman" w:eastAsia="Calibri" w:hAnsi="Times New Roman" w:cs="Times New Roman"/>
          <w:sz w:val="24"/>
          <w:szCs w:val="24"/>
        </w:rPr>
        <w:t>У ребенка на четвертом году жизни развивается интерес к общению со сверстниками на основе действий с предметами и игрушками.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ind w:left="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BDF">
        <w:rPr>
          <w:rFonts w:ascii="Times New Roman" w:eastAsia="Calibri" w:hAnsi="Times New Roman" w:cs="Times New Roman"/>
          <w:sz w:val="24"/>
          <w:szCs w:val="24"/>
        </w:rPr>
        <w:t>Младшие дошкольники 3 – 4 лет усваивают некоторые нормы и правила поведения, связанные с определенными разрешениями и запретами, могут увидеть несоответствие поведения другого ребенка нормам и правилам поведения.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ind w:left="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BDF">
        <w:rPr>
          <w:rFonts w:ascii="Times New Roman" w:eastAsia="Calibri" w:hAnsi="Times New Roman" w:cs="Times New Roman"/>
          <w:sz w:val="24"/>
          <w:szCs w:val="24"/>
        </w:rPr>
        <w:t>Из всего вышесказанного можно выделить задачи воспитания: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ind w:left="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BDF">
        <w:rPr>
          <w:rFonts w:ascii="Times New Roman" w:eastAsia="Calibri" w:hAnsi="Times New Roman" w:cs="Times New Roman"/>
          <w:sz w:val="24"/>
          <w:szCs w:val="24"/>
        </w:rPr>
        <w:t>Развитие потребности в активной двигательной деятельности, своевременное овладение основными видами движений, освоение элементарных навыков личной гигиены;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ind w:left="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BDF">
        <w:rPr>
          <w:rFonts w:ascii="Times New Roman" w:eastAsia="Calibri" w:hAnsi="Times New Roman" w:cs="Times New Roman"/>
          <w:sz w:val="24"/>
          <w:szCs w:val="24"/>
        </w:rPr>
        <w:t>Обеспечение познавательного развития детей, обогащение представлений об окружающих предметах и явлениях, развитие любознательности;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BDF">
        <w:rPr>
          <w:rFonts w:ascii="Times New Roman" w:eastAsia="Calibri" w:hAnsi="Times New Roman" w:cs="Times New Roman"/>
          <w:sz w:val="24"/>
          <w:szCs w:val="24"/>
        </w:rPr>
        <w:t xml:space="preserve">  Обучение различным способам действий в условиях предметно-действенного сотрудничества;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BDF">
        <w:rPr>
          <w:rFonts w:ascii="Times New Roman" w:eastAsia="Calibri" w:hAnsi="Times New Roman" w:cs="Times New Roman"/>
          <w:sz w:val="24"/>
          <w:szCs w:val="24"/>
        </w:rPr>
        <w:t xml:space="preserve">  Обогащение опыта самопознания дошкольников</w:t>
      </w:r>
      <w:proofErr w:type="gramStart"/>
      <w:r w:rsidRPr="00D00BDF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D00BDF" w:rsidRPr="00D00BDF" w:rsidRDefault="00D00BDF" w:rsidP="00D00BDF">
      <w:pPr>
        <w:tabs>
          <w:tab w:val="left" w:pos="708"/>
        </w:tabs>
        <w:suppressAutoHyphens/>
        <w:spacing w:after="0"/>
        <w:ind w:left="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BDF">
        <w:rPr>
          <w:rFonts w:ascii="Times New Roman" w:eastAsia="Calibri" w:hAnsi="Times New Roman" w:cs="Times New Roman"/>
          <w:sz w:val="24"/>
          <w:szCs w:val="24"/>
        </w:rPr>
        <w:t>Воспитание доброжелательного отношения к окружающим, эмоциональной отзывчивости, способности к сопереживанию, общению.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BDF" w:rsidRPr="00D00BDF" w:rsidRDefault="00D00BDF" w:rsidP="00D00BDF">
      <w:pPr>
        <w:tabs>
          <w:tab w:val="left" w:pos="708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Содержание рабочей программы по развитию и воспитанию детей 3 – 4 лет представлено перспективно-тематическим планированием на учебный год по месяцам по всем направлениям развития ребенка,  </w:t>
      </w:r>
      <w:r w:rsidRPr="00D00BD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а также перспективно-тематическое планирование по формированию естественнонаучных представлений детей 3-4 лет, формированию навыков соблюдения правил дорожного движения, основ безопасности жизнедеятельности. 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ind w:left="17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программа рассчитана на весь учебный год. Программа может изменяться и дополняться.</w:t>
      </w:r>
    </w:p>
    <w:p w:rsidR="00D00BDF" w:rsidRPr="00D00BDF" w:rsidRDefault="00D00BDF" w:rsidP="00D00B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Объем учебной нагрузки рассчитан в соответствии с требованиями СанПин</w:t>
      </w:r>
      <w:proofErr w:type="gramStart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proofErr w:type="gramEnd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.4.1.3049-13., учебным планом МАДОУ, занятия организуются в течение года с сентября по май.</w:t>
      </w:r>
    </w:p>
    <w:p w:rsidR="00D00BDF" w:rsidRPr="00D00BDF" w:rsidRDefault="00D00BDF" w:rsidP="00D00B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BDF" w:rsidRPr="00D00BDF" w:rsidRDefault="00D00BDF" w:rsidP="00D00B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5"/>
        <w:tblW w:w="11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"/>
        <w:gridCol w:w="3320"/>
        <w:gridCol w:w="3633"/>
        <w:gridCol w:w="3472"/>
      </w:tblGrid>
      <w:tr w:rsidR="00D00BDF" w:rsidRPr="00D00BDF" w:rsidTr="00F72080">
        <w:trPr>
          <w:trHeight w:val="250"/>
        </w:trPr>
        <w:tc>
          <w:tcPr>
            <w:tcW w:w="864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93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НОД (непосредственная образовательная деятельность)</w:t>
            </w:r>
          </w:p>
        </w:tc>
        <w:tc>
          <w:tcPr>
            <w:tcW w:w="3807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Кол-во в неделю/мин</w:t>
            </w:r>
          </w:p>
        </w:tc>
        <w:tc>
          <w:tcPr>
            <w:tcW w:w="3694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Кол-во в год</w:t>
            </w:r>
          </w:p>
        </w:tc>
      </w:tr>
      <w:tr w:rsidR="00D00BDF" w:rsidRPr="00D00BDF" w:rsidTr="00F72080">
        <w:trPr>
          <w:trHeight w:val="639"/>
        </w:trPr>
        <w:tc>
          <w:tcPr>
            <w:tcW w:w="864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3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 /Лепка</w:t>
            </w:r>
          </w:p>
        </w:tc>
        <w:tc>
          <w:tcPr>
            <w:tcW w:w="3807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1/15</w:t>
            </w:r>
          </w:p>
        </w:tc>
        <w:tc>
          <w:tcPr>
            <w:tcW w:w="3694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30</w:t>
            </w:r>
          </w:p>
        </w:tc>
      </w:tr>
      <w:tr w:rsidR="00D00BDF" w:rsidRPr="00D00BDF" w:rsidTr="00F72080">
        <w:trPr>
          <w:trHeight w:val="428"/>
        </w:trPr>
        <w:tc>
          <w:tcPr>
            <w:tcW w:w="864" w:type="dxa"/>
          </w:tcPr>
          <w:p w:rsidR="00D00BDF" w:rsidRPr="00D00BDF" w:rsidRDefault="00D00BDF" w:rsidP="00D00B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3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807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2/30</w:t>
            </w:r>
          </w:p>
        </w:tc>
        <w:tc>
          <w:tcPr>
            <w:tcW w:w="3694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60</w:t>
            </w:r>
          </w:p>
        </w:tc>
      </w:tr>
      <w:tr w:rsidR="00D00BDF" w:rsidRPr="00D00BDF" w:rsidTr="00F72080">
        <w:trPr>
          <w:trHeight w:val="451"/>
        </w:trPr>
        <w:tc>
          <w:tcPr>
            <w:tcW w:w="864" w:type="dxa"/>
          </w:tcPr>
          <w:p w:rsidR="00D00BDF" w:rsidRPr="00D00BDF" w:rsidRDefault="00D00BDF" w:rsidP="00D00B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3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Математика  /Физкультура </w:t>
            </w:r>
          </w:p>
        </w:tc>
        <w:tc>
          <w:tcPr>
            <w:tcW w:w="3807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1/15</w:t>
            </w:r>
          </w:p>
        </w:tc>
        <w:tc>
          <w:tcPr>
            <w:tcW w:w="3694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60</w:t>
            </w:r>
          </w:p>
        </w:tc>
      </w:tr>
      <w:tr w:rsidR="00D00BDF" w:rsidRPr="00D00BDF" w:rsidTr="00F72080">
        <w:trPr>
          <w:trHeight w:val="253"/>
        </w:trPr>
        <w:tc>
          <w:tcPr>
            <w:tcW w:w="864" w:type="dxa"/>
          </w:tcPr>
          <w:p w:rsidR="00D00BDF" w:rsidRPr="00D00BDF" w:rsidRDefault="00D00BDF" w:rsidP="00D00B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3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Аппликация/конструирование</w:t>
            </w:r>
          </w:p>
        </w:tc>
        <w:tc>
          <w:tcPr>
            <w:tcW w:w="3807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1/15</w:t>
            </w:r>
          </w:p>
        </w:tc>
        <w:tc>
          <w:tcPr>
            <w:tcW w:w="3694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30</w:t>
            </w:r>
          </w:p>
        </w:tc>
      </w:tr>
      <w:tr w:rsidR="00D00BDF" w:rsidRPr="00D00BDF" w:rsidTr="00F72080">
        <w:trPr>
          <w:trHeight w:val="341"/>
        </w:trPr>
        <w:tc>
          <w:tcPr>
            <w:tcW w:w="864" w:type="dxa"/>
          </w:tcPr>
          <w:p w:rsidR="00D00BDF" w:rsidRPr="00D00BDF" w:rsidRDefault="00D00BDF" w:rsidP="00D00B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3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3807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1/15</w:t>
            </w:r>
          </w:p>
        </w:tc>
        <w:tc>
          <w:tcPr>
            <w:tcW w:w="3694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30</w:t>
            </w:r>
          </w:p>
        </w:tc>
      </w:tr>
      <w:tr w:rsidR="00D00BDF" w:rsidRPr="00D00BDF" w:rsidTr="00F72080">
        <w:trPr>
          <w:trHeight w:val="464"/>
        </w:trPr>
        <w:tc>
          <w:tcPr>
            <w:tcW w:w="864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93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Рисование /</w:t>
            </w:r>
            <w:proofErr w:type="gramStart"/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Бурятский</w:t>
            </w:r>
            <w:proofErr w:type="gramEnd"/>
          </w:p>
        </w:tc>
        <w:tc>
          <w:tcPr>
            <w:tcW w:w="3807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1/15</w:t>
            </w:r>
          </w:p>
        </w:tc>
        <w:tc>
          <w:tcPr>
            <w:tcW w:w="3694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60</w:t>
            </w:r>
          </w:p>
        </w:tc>
      </w:tr>
      <w:tr w:rsidR="00D00BDF" w:rsidRPr="00D00BDF" w:rsidTr="00F72080">
        <w:trPr>
          <w:trHeight w:val="491"/>
        </w:trPr>
        <w:tc>
          <w:tcPr>
            <w:tcW w:w="864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3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Художественная </w:t>
            </w:r>
            <w:proofErr w:type="gramStart"/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лит-</w:t>
            </w:r>
            <w:proofErr w:type="spellStart"/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3807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1/15</w:t>
            </w:r>
          </w:p>
        </w:tc>
        <w:tc>
          <w:tcPr>
            <w:tcW w:w="3694" w:type="dxa"/>
          </w:tcPr>
          <w:p w:rsidR="00D00BDF" w:rsidRPr="00D00BDF" w:rsidRDefault="00D00BDF" w:rsidP="00D00BD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30</w:t>
            </w:r>
          </w:p>
        </w:tc>
      </w:tr>
      <w:tr w:rsidR="00D00BDF" w:rsidRPr="00D00BDF" w:rsidTr="00F72080">
        <w:trPr>
          <w:trHeight w:val="472"/>
        </w:trPr>
        <w:tc>
          <w:tcPr>
            <w:tcW w:w="864" w:type="dxa"/>
          </w:tcPr>
          <w:p w:rsidR="00D00BDF" w:rsidRPr="00D00BDF" w:rsidRDefault="00D00BDF" w:rsidP="00D00B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</w:tcPr>
          <w:p w:rsidR="00D00BDF" w:rsidRPr="00D00BDF" w:rsidRDefault="00D00BDF" w:rsidP="00D00BDF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807" w:type="dxa"/>
          </w:tcPr>
          <w:p w:rsidR="00D00BDF" w:rsidRPr="00D00BDF" w:rsidRDefault="00D00BDF" w:rsidP="00D00BDF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                   10/135</w:t>
            </w:r>
          </w:p>
        </w:tc>
        <w:tc>
          <w:tcPr>
            <w:tcW w:w="3694" w:type="dxa"/>
          </w:tcPr>
          <w:p w:rsidR="00D00BDF" w:rsidRPr="00D00BDF" w:rsidRDefault="00D00BDF" w:rsidP="00D00BDF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0BD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                    300</w:t>
            </w:r>
          </w:p>
        </w:tc>
      </w:tr>
    </w:tbl>
    <w:p w:rsidR="00D00BDF" w:rsidRPr="00D00BDF" w:rsidRDefault="00D00BDF" w:rsidP="00D00BDF">
      <w:pPr>
        <w:tabs>
          <w:tab w:val="left" w:pos="708"/>
        </w:tabs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00BDF" w:rsidRPr="00D00BDF" w:rsidRDefault="00D00BDF" w:rsidP="00D00BDF">
      <w:pPr>
        <w:tabs>
          <w:tab w:val="left" w:pos="708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В данной рабочей программе представлена характеристика планируемых итоговых результатов освоения детьми образовательного содержания. В конце учебного года проводится  мониторинг освоения детьми образовательных областей ООН с целью практического изучения  и отслеживания динамики развития детей в целях организации педагогического процесса с учетом выбора средств и методов педагогической деятельности.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/>
        <w:ind w:left="17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Эффективность педагогического процесса оценивается на основании динамики изменения каждого ребенка, где главным показателем качества образовательной работы является прогресс в развитии ребенка (низкие показатели выполнения заданий расцениваются как положительные, если они были выше предыдущих)</w:t>
      </w:r>
    </w:p>
    <w:p w:rsidR="00D00BDF" w:rsidRPr="00D00BDF" w:rsidRDefault="00D00BDF" w:rsidP="00D00B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Материально-техническое обеспечение группы</w:t>
      </w: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способствует реализации Рабочей программы:</w:t>
      </w:r>
    </w:p>
    <w:p w:rsidR="00D00BDF" w:rsidRPr="00D00BDF" w:rsidRDefault="00D00BDF" w:rsidP="00D00B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а) дидактические </w:t>
      </w:r>
      <w:proofErr w:type="gramStart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игры</w:t>
      </w:r>
      <w:proofErr w:type="gramEnd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направленные на развитие  универсальных умственных действий</w:t>
      </w:r>
    </w:p>
    <w:p w:rsidR="00D00BDF" w:rsidRPr="00D00BDF" w:rsidRDefault="00D00BDF" w:rsidP="00D00B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б) наличие сюжетно-ролевых игр</w:t>
      </w:r>
    </w:p>
    <w:p w:rsidR="00D00BDF" w:rsidRPr="00D00BDF" w:rsidRDefault="00D00BDF" w:rsidP="00D00B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в) серии наглядно </w:t>
      </w:r>
      <w:proofErr w:type="gramStart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–д</w:t>
      </w:r>
      <w:proofErr w:type="gramEnd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идактических материалов, обучающих карточек  по экологии, ПДД, ОБЖ, развитию речи и т.д.</w:t>
      </w:r>
    </w:p>
    <w:p w:rsidR="00D00BDF" w:rsidRPr="00D00BDF" w:rsidRDefault="00D00BDF" w:rsidP="00D00BDF">
      <w:pPr>
        <w:spacing w:after="160" w:line="259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г) картотеки дидактических игр, игр помогающих малышам сблизиться  друг с другом и воспитателем, экспериментальной деятельности, подвижных игр, </w:t>
      </w:r>
      <w:r w:rsidRPr="00D00BD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пальчиковой, артикуляционной, дыхательной гимнастики, художественной </w:t>
      </w:r>
      <w:proofErr w:type="gramStart"/>
      <w:r w:rsidRPr="00D00BD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лит-</w:t>
      </w:r>
      <w:proofErr w:type="spellStart"/>
      <w:r w:rsidRPr="00D00BD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ры</w:t>
      </w:r>
      <w:proofErr w:type="spellEnd"/>
      <w:proofErr w:type="gramEnd"/>
      <w:r w:rsidRPr="00D00BD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 и т.д.</w:t>
      </w:r>
    </w:p>
    <w:p w:rsidR="00D00BDF" w:rsidRPr="00D00BDF" w:rsidRDefault="00D00BDF" w:rsidP="00D00B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д) спортивный инвентарь  в соответствии с возрастом</w:t>
      </w:r>
    </w:p>
    <w:p w:rsidR="00D00BDF" w:rsidRPr="00D00BDF" w:rsidRDefault="00D00BDF" w:rsidP="00D00B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е) театр пальчиковый, перчаточный, магнитный</w:t>
      </w:r>
    </w:p>
    <w:p w:rsidR="00D00BDF" w:rsidRPr="00D00BDF" w:rsidRDefault="00D00BDF" w:rsidP="00D00B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ж) разнообразные конструкторы: «</w:t>
      </w:r>
      <w:proofErr w:type="spellStart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лего</w:t>
      </w:r>
      <w:proofErr w:type="spellEnd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», «механик», строительные наборы, «</w:t>
      </w:r>
      <w:proofErr w:type="spellStart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пазлы</w:t>
      </w:r>
      <w:proofErr w:type="spellEnd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», мелкая, крупная мозаика</w:t>
      </w:r>
    </w:p>
    <w:p w:rsidR="00D00BDF" w:rsidRPr="00D00BDF" w:rsidRDefault="00D00BDF" w:rsidP="00D00B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з) технические средства: </w:t>
      </w:r>
      <w:proofErr w:type="spellStart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магнитофон</w:t>
      </w:r>
      <w:proofErr w:type="gramStart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,п</w:t>
      </w:r>
      <w:proofErr w:type="gramEnd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роектор</w:t>
      </w:r>
      <w:proofErr w:type="spellEnd"/>
    </w:p>
    <w:p w:rsidR="00D00BDF" w:rsidRPr="00D00BDF" w:rsidRDefault="00D00BDF" w:rsidP="00D00B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и) настольно-печатные игры, разрезные картинки  6-8 частей</w:t>
      </w:r>
    </w:p>
    <w:p w:rsidR="00D00BDF" w:rsidRPr="00D00BDF" w:rsidRDefault="00D00BDF" w:rsidP="00D00BDF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Художественная литература</w:t>
      </w:r>
    </w:p>
    <w:p w:rsidR="00D00BDF" w:rsidRPr="00D00BDF" w:rsidRDefault="00D00BDF" w:rsidP="00D00BD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00BDF" w:rsidRPr="00D00BDF" w:rsidRDefault="00D00BDF" w:rsidP="00D00BDF">
      <w:pPr>
        <w:tabs>
          <w:tab w:val="left" w:pos="708"/>
        </w:tabs>
        <w:suppressAutoHyphens/>
        <w:spacing w:after="0" w:line="27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Calibri" w:eastAsia="Calibri" w:hAnsi="Calibri" w:cs="Times New Roman"/>
          <w:sz w:val="24"/>
          <w:szCs w:val="24"/>
          <w:lang w:eastAsia="ru-RU"/>
        </w:rPr>
        <w:t xml:space="preserve">  </w:t>
      </w: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В младшем дошкольном возрасте начинает складываться первичный круг детского чтения, в него входит поэтические и прозаические жанры фольклорных и литературных произведений. Восприятие художественного текста ребёнком возраста 3-4 лет характеризуется наивностью и яркой эмоциональностью. В центре внимания ребёнка находится герой, его внешность, действия, а понимания переживаний и мотивов поступков героя затруднены.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27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Художественная литература способствует развитию чувств речи, интеллекта, закладывает положительное отношение к миру.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27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Программные задачи решаются как на занятиях, так и вне их.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27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Задачи воспитания и развития детей</w:t>
      </w: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Воспитывать у детей интерес к фольклорным и литературным текстам, желание внимательно их слушать.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Обогащать «читательский» опыт (опыт слушания) за счет разных малых форм фольклора (прибаутки, </w:t>
      </w:r>
      <w:proofErr w:type="spellStart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потешки</w:t>
      </w:r>
      <w:proofErr w:type="spellEnd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, песенки)</w:t>
      </w:r>
      <w:proofErr w:type="gramStart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,п</w:t>
      </w:r>
      <w:proofErr w:type="gramEnd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ростых народных и авторских сказок(в основном о животных), рассказов и стихов о детях, их играх, игрушках, повседневной бытовой деятельности, о знакомых детям животных.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Обогащать личный опыт детей знаниями, эмоциями и впечатлениями об окружающем, необходимыми для правильного понимания содержания литературного текста.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Способствовать восприятию и понимание текста детьми, помогать мысленно, представлять события и героев, выявлять яркие    поступки героя, пытаться их оценить, устанавливать простейшие связи последовательности событий в тексте.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Обращать внимание детей на простые традиционные средства языковой выразительности</w:t>
      </w:r>
      <w:proofErr w:type="gramStart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Поддерживать непосредственный эмоциональный отклик на литературное произведение, его героев.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Основными методами литературного развития детей являются: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Чтение взрослого, </w:t>
      </w:r>
      <w:proofErr w:type="spellStart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, беседа, рассматривание иллюстраций, игры-драматизации, участие в постановках мин</w:t>
      </w:r>
      <w:proofErr w:type="gramStart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и-</w:t>
      </w:r>
      <w:proofErr w:type="gramEnd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спектаклей.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Планируемый результат: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Ребенок охотно отзывается на предложение прослушать художественный текст. 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удовольствием возвращается к </w:t>
      </w:r>
      <w:proofErr w:type="gramStart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, сам    просит взрослого прочесть стихи, сказку.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Знает содержание прослушанных произведений, узнает их по иллюстрациям и обложкам знакомых книг.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Активно содействует и сопереживает героям произведения, эмоционально откликается на содержание прочитанного.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Выслушивает произведение до конца, легко включается в процесс восприятия, охотно обсуждает произведение,    отвечает на вопросы по   содержанию (о героях, его действиях и элементарных мотивах поступков, </w:t>
      </w:r>
      <w:proofErr w:type="gramEnd"/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последовательности событий и их взаимосвязи).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 удовольствием читает стихи, рассказывает </w:t>
      </w:r>
      <w:proofErr w:type="spellStart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потешки</w:t>
      </w:r>
      <w:proofErr w:type="spellEnd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, пересказывает короткие сказки.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Активно и с желанием участвует в разных видах творческой деятельности, основанных на литературном тексте: рисует иллюстрации,    участвует в словесных играх на звукоподражание, в простых театрализованных играх.</w:t>
      </w:r>
    </w:p>
    <w:p w:rsidR="00D00BDF" w:rsidRPr="00D00BDF" w:rsidRDefault="00D00BDF" w:rsidP="00D00BDF">
      <w:pPr>
        <w:rPr>
          <w:rFonts w:ascii="Times New Roman" w:eastAsia="Calibri" w:hAnsi="Times New Roman" w:cs="Times New Roman"/>
          <w:sz w:val="24"/>
          <w:szCs w:val="24"/>
        </w:rPr>
      </w:pPr>
    </w:p>
    <w:p w:rsidR="00D00BDF" w:rsidRPr="00D00BDF" w:rsidRDefault="00D00BDF" w:rsidP="00D00BDF">
      <w:pPr>
        <w:rPr>
          <w:rFonts w:ascii="Times New Roman" w:eastAsia="Calibri" w:hAnsi="Times New Roman" w:cs="Times New Roman"/>
          <w:sz w:val="24"/>
          <w:szCs w:val="24"/>
        </w:rPr>
      </w:pP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pacing w:val="5"/>
          <w:w w:val="102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b/>
          <w:spacing w:val="5"/>
          <w:w w:val="102"/>
          <w:sz w:val="24"/>
          <w:szCs w:val="24"/>
          <w:lang w:eastAsia="ru-RU"/>
        </w:rPr>
        <w:t>Развитие речи</w:t>
      </w: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b/>
          <w:spacing w:val="5"/>
          <w:w w:val="102"/>
          <w:sz w:val="24"/>
          <w:szCs w:val="24"/>
          <w:lang w:eastAsia="ru-RU"/>
        </w:rPr>
        <w:t>Задача</w:t>
      </w:r>
      <w:r w:rsidRPr="00D00BDF">
        <w:rPr>
          <w:rFonts w:ascii="Times New Roman" w:eastAsia="Calibri" w:hAnsi="Times New Roman" w:cs="Times New Roman"/>
          <w:spacing w:val="5"/>
          <w:w w:val="102"/>
          <w:sz w:val="24"/>
          <w:szCs w:val="24"/>
          <w:lang w:eastAsia="ru-RU"/>
        </w:rPr>
        <w:t xml:space="preserve"> воспитателя в области развития речи детей младшего дошкольного возраста - </w:t>
      </w:r>
      <w:r w:rsidRPr="00D00BDF">
        <w:rPr>
          <w:rFonts w:ascii="Times New Roman" w:eastAsia="Calibri" w:hAnsi="Times New Roman" w:cs="Times New Roman"/>
          <w:spacing w:val="6"/>
          <w:w w:val="102"/>
          <w:sz w:val="24"/>
          <w:szCs w:val="24"/>
          <w:lang w:eastAsia="ru-RU"/>
        </w:rPr>
        <w:t xml:space="preserve">помочь им в освоении разговорной речи. </w:t>
      </w: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pacing w:val="6"/>
          <w:w w:val="102"/>
          <w:sz w:val="24"/>
          <w:szCs w:val="24"/>
          <w:lang w:eastAsia="ru-RU"/>
        </w:rPr>
        <w:t>Эта главная задача предполагает воспитание уме</w:t>
      </w:r>
      <w:r w:rsidRPr="00D00BDF">
        <w:rPr>
          <w:rFonts w:ascii="Times New Roman" w:eastAsia="Calibri" w:hAnsi="Times New Roman" w:cs="Times New Roman"/>
          <w:spacing w:val="2"/>
          <w:w w:val="102"/>
          <w:sz w:val="24"/>
          <w:szCs w:val="24"/>
          <w:lang w:eastAsia="ru-RU"/>
        </w:rPr>
        <w:t xml:space="preserve">ний: </w:t>
      </w: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pacing w:val="2"/>
          <w:w w:val="102"/>
          <w:sz w:val="24"/>
          <w:szCs w:val="24"/>
          <w:lang w:eastAsia="ru-RU"/>
        </w:rPr>
        <w:t>понимать обращенную речь с опорой и без опоры на наглядность, вступать в контакт с ок</w:t>
      </w:r>
      <w:r w:rsidRPr="00D00BDF">
        <w:rPr>
          <w:rFonts w:ascii="Times New Roman" w:eastAsia="Calibri" w:hAnsi="Times New Roman" w:cs="Times New Roman"/>
          <w:spacing w:val="-4"/>
          <w:w w:val="102"/>
          <w:sz w:val="24"/>
          <w:szCs w:val="24"/>
          <w:lang w:eastAsia="ru-RU"/>
        </w:rPr>
        <w:t>ружающими, выражать свои мысли, чувства, впечатления, используя речевые средства.</w:t>
      </w: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b/>
          <w:spacing w:val="2"/>
          <w:w w:val="102"/>
          <w:sz w:val="24"/>
          <w:szCs w:val="24"/>
          <w:lang w:eastAsia="ru-RU"/>
        </w:rPr>
        <w:t>Основные методы:</w:t>
      </w: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pacing w:val="1"/>
          <w:w w:val="102"/>
          <w:sz w:val="24"/>
          <w:szCs w:val="24"/>
          <w:lang w:eastAsia="ru-RU"/>
        </w:rPr>
        <w:t>Чтение книг, рассматривание картин, предметов, наблю</w:t>
      </w:r>
      <w:r w:rsidRPr="00D00BDF">
        <w:rPr>
          <w:rFonts w:ascii="Times New Roman" w:eastAsia="Calibri" w:hAnsi="Times New Roman" w:cs="Times New Roman"/>
          <w:spacing w:val="2"/>
          <w:w w:val="102"/>
          <w:sz w:val="24"/>
          <w:szCs w:val="24"/>
          <w:lang w:eastAsia="ru-RU"/>
        </w:rPr>
        <w:t xml:space="preserve">дение за объектами природы под руководством взрослого значительно обогащают содержание речи и способствуют освоению сложных речевых форм, игры драматизации, беседа, </w:t>
      </w:r>
      <w:proofErr w:type="spellStart"/>
      <w:r w:rsidRPr="00D00BDF">
        <w:rPr>
          <w:rFonts w:ascii="Times New Roman" w:eastAsia="Calibri" w:hAnsi="Times New Roman" w:cs="Times New Roman"/>
          <w:spacing w:val="2"/>
          <w:w w:val="102"/>
          <w:sz w:val="24"/>
          <w:szCs w:val="24"/>
          <w:lang w:eastAsia="ru-RU"/>
        </w:rPr>
        <w:t>инсценирование</w:t>
      </w:r>
      <w:proofErr w:type="spellEnd"/>
      <w:r w:rsidRPr="00D00BDF">
        <w:rPr>
          <w:rFonts w:ascii="Times New Roman" w:eastAsia="Calibri" w:hAnsi="Times New Roman" w:cs="Times New Roman"/>
          <w:spacing w:val="2"/>
          <w:w w:val="102"/>
          <w:sz w:val="24"/>
          <w:szCs w:val="24"/>
          <w:lang w:eastAsia="ru-RU"/>
        </w:rPr>
        <w:t>.</w:t>
      </w:r>
    </w:p>
    <w:p w:rsidR="00D00BDF" w:rsidRPr="00D00BDF" w:rsidRDefault="00D00BDF" w:rsidP="00D00BDF">
      <w:pPr>
        <w:shd w:val="clear" w:color="auto" w:fill="FFFFFF"/>
        <w:tabs>
          <w:tab w:val="left" w:pos="725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pacing w:val="2"/>
          <w:w w:val="102"/>
          <w:sz w:val="24"/>
          <w:szCs w:val="24"/>
          <w:lang w:eastAsia="ru-RU"/>
        </w:rPr>
        <w:t xml:space="preserve">Дети осваивают следующие </w:t>
      </w:r>
      <w:r w:rsidRPr="00D00BDF">
        <w:rPr>
          <w:rFonts w:ascii="Times New Roman" w:eastAsia="Calibri" w:hAnsi="Times New Roman" w:cs="Times New Roman"/>
          <w:b/>
          <w:spacing w:val="2"/>
          <w:w w:val="102"/>
          <w:sz w:val="24"/>
          <w:szCs w:val="24"/>
          <w:lang w:eastAsia="ru-RU"/>
        </w:rPr>
        <w:t xml:space="preserve">умения </w:t>
      </w:r>
      <w:r w:rsidRPr="00D00BDF">
        <w:rPr>
          <w:rFonts w:ascii="Times New Roman" w:eastAsia="Calibri" w:hAnsi="Times New Roman" w:cs="Times New Roman"/>
          <w:spacing w:val="1"/>
          <w:w w:val="102"/>
          <w:sz w:val="24"/>
          <w:szCs w:val="24"/>
          <w:lang w:eastAsia="ru-RU"/>
        </w:rPr>
        <w:t>диалогической речи:</w:t>
      </w:r>
    </w:p>
    <w:p w:rsidR="00D00BDF" w:rsidRPr="00D00BDF" w:rsidRDefault="00D00BDF" w:rsidP="00D00BDF">
      <w:pPr>
        <w:shd w:val="clear" w:color="auto" w:fill="FFFFFF"/>
        <w:tabs>
          <w:tab w:val="left" w:pos="725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pacing w:val="2"/>
          <w:w w:val="102"/>
          <w:sz w:val="24"/>
          <w:szCs w:val="24"/>
          <w:lang w:eastAsia="ru-RU"/>
        </w:rPr>
        <w:t xml:space="preserve">вступать в речевые контакты </w:t>
      </w:r>
      <w:proofErr w:type="gramStart"/>
      <w:r w:rsidRPr="00D00BDF">
        <w:rPr>
          <w:rFonts w:ascii="Times New Roman" w:eastAsia="Calibri" w:hAnsi="Times New Roman" w:cs="Times New Roman"/>
          <w:spacing w:val="2"/>
          <w:w w:val="102"/>
          <w:sz w:val="24"/>
          <w:szCs w:val="24"/>
          <w:lang w:eastAsia="ru-RU"/>
        </w:rPr>
        <w:t>со</w:t>
      </w:r>
      <w:proofErr w:type="gramEnd"/>
      <w:r w:rsidRPr="00D00BDF">
        <w:rPr>
          <w:rFonts w:ascii="Times New Roman" w:eastAsia="Calibri" w:hAnsi="Times New Roman" w:cs="Times New Roman"/>
          <w:spacing w:val="2"/>
          <w:w w:val="102"/>
          <w:sz w:val="24"/>
          <w:szCs w:val="24"/>
          <w:lang w:eastAsia="ru-RU"/>
        </w:rPr>
        <w:t xml:space="preserve"> взрослыми и сверстниками по разным поводам;</w:t>
      </w:r>
    </w:p>
    <w:p w:rsidR="00D00BDF" w:rsidRPr="00D00BDF" w:rsidRDefault="00D00BDF" w:rsidP="00D00BDF">
      <w:pPr>
        <w:widowControl w:val="0"/>
        <w:shd w:val="clear" w:color="auto" w:fill="FFFFFF"/>
        <w:tabs>
          <w:tab w:val="left" w:pos="725"/>
        </w:tabs>
        <w:suppressAutoHyphens/>
        <w:spacing w:after="0" w:line="100" w:lineRule="atLeast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pacing w:val="2"/>
          <w:w w:val="102"/>
          <w:sz w:val="24"/>
          <w:szCs w:val="24"/>
          <w:lang w:eastAsia="ru-RU"/>
        </w:rPr>
        <w:t>отвечать на вопросы, обращения;</w:t>
      </w:r>
    </w:p>
    <w:p w:rsidR="00D00BDF" w:rsidRPr="00D00BDF" w:rsidRDefault="00D00BDF" w:rsidP="00D00BDF">
      <w:pPr>
        <w:widowControl w:val="0"/>
        <w:shd w:val="clear" w:color="auto" w:fill="FFFFFF"/>
        <w:tabs>
          <w:tab w:val="left" w:pos="725"/>
        </w:tabs>
        <w:suppressAutoHyphens/>
        <w:spacing w:after="0" w:line="100" w:lineRule="atLeast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pacing w:val="2"/>
          <w:w w:val="102"/>
          <w:sz w:val="24"/>
          <w:szCs w:val="24"/>
          <w:lang w:eastAsia="ru-RU"/>
        </w:rPr>
        <w:t>сообщать о впечатлениях, побуждениях;</w:t>
      </w:r>
    </w:p>
    <w:p w:rsidR="00D00BDF" w:rsidRPr="00D00BDF" w:rsidRDefault="00D00BDF" w:rsidP="00D00BDF">
      <w:pPr>
        <w:widowControl w:val="0"/>
        <w:shd w:val="clear" w:color="auto" w:fill="FFFFFF"/>
        <w:tabs>
          <w:tab w:val="left" w:pos="725"/>
        </w:tabs>
        <w:suppressAutoHyphens/>
        <w:spacing w:after="0" w:line="100" w:lineRule="atLeast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pacing w:val="3"/>
          <w:w w:val="102"/>
          <w:sz w:val="24"/>
          <w:szCs w:val="24"/>
          <w:lang w:eastAsia="ru-RU"/>
        </w:rPr>
        <w:lastRenderedPageBreak/>
        <w:t>договариваться о совместной игре;</w:t>
      </w:r>
    </w:p>
    <w:p w:rsidR="00D00BDF" w:rsidRPr="00D00BDF" w:rsidRDefault="00D00BDF" w:rsidP="00D00BDF">
      <w:pPr>
        <w:widowControl w:val="0"/>
        <w:shd w:val="clear" w:color="auto" w:fill="FFFFFF"/>
        <w:tabs>
          <w:tab w:val="left" w:pos="725"/>
        </w:tabs>
        <w:suppressAutoHyphens/>
        <w:spacing w:after="0" w:line="100" w:lineRule="atLeast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pacing w:val="2"/>
          <w:w w:val="102"/>
          <w:sz w:val="24"/>
          <w:szCs w:val="24"/>
          <w:lang w:eastAsia="ru-RU"/>
        </w:rPr>
        <w:t>участвовать в общем разговоре;</w:t>
      </w:r>
    </w:p>
    <w:p w:rsidR="00D00BDF" w:rsidRPr="00D00BDF" w:rsidRDefault="00D00BDF" w:rsidP="00D00BDF">
      <w:pPr>
        <w:widowControl w:val="0"/>
        <w:shd w:val="clear" w:color="auto" w:fill="FFFFFF"/>
        <w:tabs>
          <w:tab w:val="left" w:pos="725"/>
        </w:tabs>
        <w:suppressAutoHyphens/>
        <w:spacing w:after="0" w:line="100" w:lineRule="atLeast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pacing w:val="2"/>
          <w:w w:val="102"/>
          <w:sz w:val="24"/>
          <w:szCs w:val="24"/>
          <w:lang w:eastAsia="ru-RU"/>
        </w:rPr>
        <w:t>слушать, не перебивая собеседника, не отвлекаясь от темы беседы.</w:t>
      </w:r>
      <w:r w:rsidRPr="00D00BDF">
        <w:rPr>
          <w:rFonts w:ascii="Times New Roman" w:eastAsia="Calibri" w:hAnsi="Times New Roman" w:cs="Times New Roman"/>
          <w:spacing w:val="2"/>
          <w:w w:val="102"/>
          <w:sz w:val="24"/>
          <w:szCs w:val="24"/>
          <w:lang w:eastAsia="ru-RU"/>
        </w:rPr>
        <w:br/>
      </w:r>
      <w:r w:rsidRPr="00D00BDF">
        <w:rPr>
          <w:rFonts w:ascii="Times New Roman" w:eastAsia="Calibri" w:hAnsi="Times New Roman" w:cs="Times New Roman"/>
          <w:spacing w:val="4"/>
          <w:w w:val="102"/>
          <w:sz w:val="24"/>
          <w:szCs w:val="24"/>
          <w:lang w:eastAsia="ru-RU"/>
        </w:rPr>
        <w:t>Совершенствуются умения пользоваться установленными формами вежливого общения:</w:t>
      </w: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pacing w:val="2"/>
          <w:w w:val="102"/>
          <w:sz w:val="24"/>
          <w:szCs w:val="24"/>
          <w:lang w:eastAsia="ru-RU"/>
        </w:rPr>
        <w:t xml:space="preserve">здороваться, благодарить, называть по имени, извиняться, говорить доброжелательным, спокойным тоном; использовать элементы монологической речи в сообщениях о выполнении поручения, в разговорах с воспитателем, в совместной творческой деятельности по сочинению </w:t>
      </w:r>
      <w:proofErr w:type="spellStart"/>
      <w:r w:rsidRPr="00D00BDF">
        <w:rPr>
          <w:rFonts w:ascii="Times New Roman" w:eastAsia="Calibri" w:hAnsi="Times New Roman" w:cs="Times New Roman"/>
          <w:spacing w:val="2"/>
          <w:w w:val="102"/>
          <w:sz w:val="24"/>
          <w:szCs w:val="24"/>
          <w:lang w:eastAsia="ru-RU"/>
        </w:rPr>
        <w:t>чистоговорок</w:t>
      </w:r>
      <w:proofErr w:type="spellEnd"/>
      <w:r w:rsidRPr="00D00BDF">
        <w:rPr>
          <w:rFonts w:ascii="Times New Roman" w:eastAsia="Calibri" w:hAnsi="Times New Roman" w:cs="Times New Roman"/>
          <w:spacing w:val="2"/>
          <w:w w:val="102"/>
          <w:sz w:val="24"/>
          <w:szCs w:val="24"/>
          <w:lang w:eastAsia="ru-RU"/>
        </w:rPr>
        <w:t xml:space="preserve">, </w:t>
      </w:r>
      <w:proofErr w:type="spellStart"/>
      <w:r w:rsidRPr="00D00BDF">
        <w:rPr>
          <w:rFonts w:ascii="Times New Roman" w:eastAsia="Calibri" w:hAnsi="Times New Roman" w:cs="Times New Roman"/>
          <w:spacing w:val="2"/>
          <w:w w:val="102"/>
          <w:sz w:val="24"/>
          <w:szCs w:val="24"/>
          <w:lang w:eastAsia="ru-RU"/>
        </w:rPr>
        <w:t>договариванию</w:t>
      </w:r>
      <w:proofErr w:type="spellEnd"/>
      <w:r w:rsidRPr="00D00BDF">
        <w:rPr>
          <w:rFonts w:ascii="Times New Roman" w:eastAsia="Calibri" w:hAnsi="Times New Roman" w:cs="Times New Roman"/>
          <w:spacing w:val="2"/>
          <w:w w:val="102"/>
          <w:sz w:val="24"/>
          <w:szCs w:val="24"/>
          <w:lang w:eastAsia="ru-RU"/>
        </w:rPr>
        <w:t xml:space="preserve"> стихов, в пересказе известных текстов с помощью воспитателя.</w:t>
      </w: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b/>
          <w:iCs/>
          <w:spacing w:val="3"/>
          <w:w w:val="102"/>
          <w:sz w:val="24"/>
          <w:szCs w:val="24"/>
          <w:lang w:eastAsia="ru-RU"/>
        </w:rPr>
        <w:t>Развитие словаря.</w:t>
      </w:r>
      <w:r w:rsidRPr="00D00BDF">
        <w:rPr>
          <w:rFonts w:ascii="Times New Roman" w:eastAsia="Calibri" w:hAnsi="Times New Roman" w:cs="Times New Roman"/>
          <w:i/>
          <w:iCs/>
          <w:spacing w:val="3"/>
          <w:w w:val="102"/>
          <w:sz w:val="24"/>
          <w:szCs w:val="24"/>
          <w:lang w:eastAsia="ru-RU"/>
        </w:rPr>
        <w:t xml:space="preserve"> </w:t>
      </w:r>
      <w:r w:rsidRPr="00D00BDF">
        <w:rPr>
          <w:rFonts w:ascii="Times New Roman" w:eastAsia="Calibri" w:hAnsi="Times New Roman" w:cs="Times New Roman"/>
          <w:spacing w:val="3"/>
          <w:w w:val="102"/>
          <w:sz w:val="24"/>
          <w:szCs w:val="24"/>
          <w:lang w:eastAsia="ru-RU"/>
        </w:rPr>
        <w:t>Действуя с предметами, выявляя их особенности, дети учатся:</w:t>
      </w:r>
    </w:p>
    <w:p w:rsidR="00D00BDF" w:rsidRPr="00D00BDF" w:rsidRDefault="00D00BDF" w:rsidP="00D00BDF">
      <w:pPr>
        <w:shd w:val="clear" w:color="auto" w:fill="FFFFFF"/>
        <w:tabs>
          <w:tab w:val="left" w:pos="708"/>
          <w:tab w:val="left" w:pos="744"/>
        </w:tabs>
        <w:suppressAutoHyphens/>
        <w:spacing w:after="0" w:line="100" w:lineRule="atLeast"/>
        <w:rPr>
          <w:rFonts w:ascii="Calibri" w:eastAsia="Calibri" w:hAnsi="Calibri" w:cs="Times New Roman"/>
          <w:sz w:val="24"/>
          <w:szCs w:val="24"/>
          <w:lang w:eastAsia="ru-RU"/>
        </w:rPr>
      </w:pPr>
      <w:proofErr w:type="gramStart"/>
      <w:r w:rsidRPr="00D00BDF">
        <w:rPr>
          <w:rFonts w:ascii="Times New Roman" w:eastAsia="Calibri" w:hAnsi="Times New Roman" w:cs="Times New Roman"/>
          <w:w w:val="102"/>
          <w:sz w:val="24"/>
          <w:szCs w:val="24"/>
          <w:lang w:eastAsia="ru-RU"/>
        </w:rPr>
        <w:t>-</w:t>
      </w:r>
      <w:r w:rsidRPr="00D00BDF">
        <w:rPr>
          <w:rFonts w:ascii="Times New Roman" w:eastAsia="Calibri" w:hAnsi="Times New Roman" w:cs="Times New Roman"/>
          <w:spacing w:val="3"/>
          <w:w w:val="102"/>
          <w:sz w:val="24"/>
          <w:szCs w:val="24"/>
          <w:lang w:eastAsia="ru-RU"/>
        </w:rPr>
        <w:t xml:space="preserve">активно употреблять слова, обозначающие действия </w:t>
      </w:r>
      <w:r w:rsidRPr="00D00BDF">
        <w:rPr>
          <w:rFonts w:ascii="Times New Roman" w:eastAsia="Calibri" w:hAnsi="Times New Roman" w:cs="Times New Roman"/>
          <w:iCs/>
          <w:spacing w:val="3"/>
          <w:w w:val="102"/>
          <w:sz w:val="24"/>
          <w:szCs w:val="24"/>
          <w:lang w:eastAsia="ru-RU"/>
        </w:rPr>
        <w:t xml:space="preserve">(смять, сжать, погладить </w:t>
      </w:r>
      <w:r w:rsidRPr="00D00BDF">
        <w:rPr>
          <w:rFonts w:ascii="Times New Roman" w:eastAsia="Calibri" w:hAnsi="Times New Roman" w:cs="Times New Roman"/>
          <w:spacing w:val="3"/>
          <w:w w:val="102"/>
          <w:sz w:val="24"/>
          <w:szCs w:val="24"/>
          <w:lang w:eastAsia="ru-RU"/>
        </w:rPr>
        <w:t xml:space="preserve">и др.,), </w:t>
      </w:r>
      <w:r w:rsidRPr="00D00BDF">
        <w:rPr>
          <w:rFonts w:ascii="Times New Roman" w:eastAsia="Calibri" w:hAnsi="Times New Roman" w:cs="Times New Roman"/>
          <w:spacing w:val="1"/>
          <w:w w:val="102"/>
          <w:sz w:val="24"/>
          <w:szCs w:val="24"/>
          <w:lang w:eastAsia="ru-RU"/>
        </w:rPr>
        <w:t xml:space="preserve">качества и свойства </w:t>
      </w:r>
      <w:r w:rsidRPr="00D00BDF">
        <w:rPr>
          <w:rFonts w:ascii="Times New Roman" w:eastAsia="Calibri" w:hAnsi="Times New Roman" w:cs="Times New Roman"/>
          <w:iCs/>
          <w:spacing w:val="1"/>
          <w:w w:val="102"/>
          <w:sz w:val="24"/>
          <w:szCs w:val="24"/>
          <w:lang w:eastAsia="ru-RU"/>
        </w:rPr>
        <w:t xml:space="preserve">(мягкость, твердость, гладкость, шероховатость </w:t>
      </w:r>
      <w:r w:rsidRPr="00D00BDF">
        <w:rPr>
          <w:rFonts w:ascii="Times New Roman" w:eastAsia="Calibri" w:hAnsi="Times New Roman" w:cs="Times New Roman"/>
          <w:spacing w:val="1"/>
          <w:w w:val="102"/>
          <w:sz w:val="24"/>
          <w:szCs w:val="24"/>
          <w:lang w:eastAsia="ru-RU"/>
        </w:rPr>
        <w:t xml:space="preserve">и др.; предметы </w:t>
      </w:r>
      <w:r w:rsidRPr="00D00BDF">
        <w:rPr>
          <w:rFonts w:ascii="Times New Roman" w:eastAsia="Calibri" w:hAnsi="Times New Roman" w:cs="Times New Roman"/>
          <w:iCs/>
          <w:spacing w:val="1"/>
          <w:w w:val="102"/>
          <w:sz w:val="24"/>
          <w:szCs w:val="24"/>
          <w:lang w:eastAsia="ru-RU"/>
        </w:rPr>
        <w:t xml:space="preserve">рвутся, </w:t>
      </w:r>
      <w:r w:rsidRPr="00D00BDF">
        <w:rPr>
          <w:rFonts w:ascii="Times New Roman" w:eastAsia="Calibri" w:hAnsi="Times New Roman" w:cs="Times New Roman"/>
          <w:iCs/>
          <w:w w:val="102"/>
          <w:sz w:val="24"/>
          <w:szCs w:val="24"/>
          <w:lang w:eastAsia="ru-RU"/>
        </w:rPr>
        <w:t>бьются, размокают);</w:t>
      </w:r>
      <w:proofErr w:type="gramEnd"/>
    </w:p>
    <w:p w:rsidR="00D00BDF" w:rsidRPr="00D00BDF" w:rsidRDefault="00D00BDF" w:rsidP="00D00BDF">
      <w:pPr>
        <w:shd w:val="clear" w:color="auto" w:fill="FFFFFF"/>
        <w:tabs>
          <w:tab w:val="left" w:pos="708"/>
          <w:tab w:val="left" w:pos="744"/>
        </w:tabs>
        <w:suppressAutoHyphens/>
        <w:spacing w:after="0" w:line="100" w:lineRule="atLeast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 xml:space="preserve"> называть некоторые материалы </w:t>
      </w:r>
      <w:r w:rsidRPr="00D00BDF">
        <w:rPr>
          <w:rFonts w:ascii="Times New Roman" w:eastAsia="Calibri" w:hAnsi="Times New Roman" w:cs="Times New Roman"/>
          <w:iCs/>
          <w:spacing w:val="-5"/>
          <w:sz w:val="24"/>
          <w:szCs w:val="24"/>
          <w:lang w:eastAsia="ru-RU"/>
        </w:rPr>
        <w:t>(глина, песок, бумага, ткань);</w:t>
      </w:r>
    </w:p>
    <w:p w:rsidR="00D00BDF" w:rsidRPr="00D00BDF" w:rsidRDefault="00D00BDF" w:rsidP="00D00BDF">
      <w:pPr>
        <w:widowControl w:val="0"/>
        <w:shd w:val="clear" w:color="auto" w:fill="FFFFFF"/>
        <w:tabs>
          <w:tab w:val="left" w:pos="708"/>
          <w:tab w:val="left" w:pos="744"/>
        </w:tabs>
        <w:suppressAutoHyphens/>
        <w:spacing w:after="0" w:line="100" w:lineRule="atLeast"/>
        <w:rPr>
          <w:rFonts w:ascii="Calibri" w:eastAsia="Calibri" w:hAnsi="Calibri" w:cs="Times New Roman"/>
          <w:sz w:val="24"/>
          <w:szCs w:val="24"/>
          <w:lang w:eastAsia="ru-RU"/>
        </w:rPr>
      </w:pPr>
      <w:proofErr w:type="gramStart"/>
      <w:r w:rsidRPr="00D00BDF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активно использовать слова, обозначающие объекты и явления природы: названия рас</w:t>
      </w:r>
      <w:r w:rsidRPr="00D00BDF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тений близкого окружения, некоторых домашних и диких животных </w:t>
      </w:r>
      <w:r w:rsidRPr="00D00BDF">
        <w:rPr>
          <w:rFonts w:ascii="Times New Roman" w:eastAsia="Calibri" w:hAnsi="Times New Roman" w:cs="Times New Roman"/>
          <w:iCs/>
          <w:spacing w:val="-2"/>
          <w:sz w:val="24"/>
          <w:szCs w:val="24"/>
          <w:lang w:eastAsia="ru-RU"/>
        </w:rPr>
        <w:t>(кошка, собака, лошадь,</w:t>
      </w:r>
      <w:r w:rsidRPr="00D00BDF">
        <w:rPr>
          <w:rFonts w:ascii="Times New Roman" w:eastAsia="Calibri" w:hAnsi="Times New Roman" w:cs="Times New Roman"/>
          <w:iCs/>
          <w:spacing w:val="-2"/>
          <w:sz w:val="24"/>
          <w:szCs w:val="24"/>
          <w:lang w:eastAsia="ru-RU"/>
        </w:rPr>
        <w:br/>
      </w:r>
      <w:r w:rsidRPr="00D00BDF">
        <w:rPr>
          <w:rFonts w:ascii="Times New Roman" w:eastAsia="Calibri" w:hAnsi="Times New Roman" w:cs="Times New Roman"/>
          <w:iCs/>
          <w:spacing w:val="-6"/>
          <w:sz w:val="24"/>
          <w:szCs w:val="24"/>
          <w:lang w:eastAsia="ru-RU"/>
        </w:rPr>
        <w:t xml:space="preserve">корова, медведь, заяц, лиса </w:t>
      </w:r>
      <w:r w:rsidRPr="00D00BDF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и др.,);</w:t>
      </w:r>
      <w:proofErr w:type="gramEnd"/>
    </w:p>
    <w:p w:rsidR="00D00BDF" w:rsidRPr="00D00BDF" w:rsidRDefault="00D00BDF" w:rsidP="00D00BDF">
      <w:pPr>
        <w:widowControl w:val="0"/>
        <w:shd w:val="clear" w:color="auto" w:fill="FFFFFF"/>
        <w:tabs>
          <w:tab w:val="left" w:pos="708"/>
          <w:tab w:val="left" w:pos="744"/>
        </w:tabs>
        <w:suppressAutoHyphens/>
        <w:spacing w:after="0" w:line="100" w:lineRule="atLeast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активно осваивать и использовать в разговорной практике необходимые для успешного общения слова, связанные с этикой общения, культурой поведения, бытовой и игровой практи</w:t>
      </w:r>
      <w:r w:rsidRPr="00D00BDF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кой и другими необходимыми жизненными проявлениями.</w:t>
      </w: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iCs/>
          <w:spacing w:val="-4"/>
          <w:sz w:val="24"/>
          <w:szCs w:val="24"/>
          <w:lang w:eastAsia="ru-RU"/>
        </w:rPr>
      </w:pP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iCs/>
          <w:spacing w:val="-4"/>
          <w:sz w:val="24"/>
          <w:szCs w:val="24"/>
          <w:lang w:eastAsia="ru-RU"/>
        </w:rPr>
        <w:t xml:space="preserve">Грамматическая </w:t>
      </w:r>
      <w:r w:rsidRPr="00D00BDF">
        <w:rPr>
          <w:rFonts w:ascii="Times New Roman" w:eastAsia="Calibri" w:hAnsi="Times New Roman" w:cs="Times New Roman"/>
          <w:b/>
          <w:bCs/>
          <w:iCs/>
          <w:spacing w:val="-4"/>
          <w:sz w:val="24"/>
          <w:szCs w:val="24"/>
          <w:lang w:eastAsia="ru-RU"/>
        </w:rPr>
        <w:t xml:space="preserve">правильность </w:t>
      </w:r>
      <w:r w:rsidRPr="00D00BDF">
        <w:rPr>
          <w:rFonts w:ascii="Times New Roman" w:eastAsia="Calibri" w:hAnsi="Times New Roman" w:cs="Times New Roman"/>
          <w:iCs/>
          <w:spacing w:val="-4"/>
          <w:sz w:val="24"/>
          <w:szCs w:val="24"/>
          <w:lang w:eastAsia="ru-RU"/>
        </w:rPr>
        <w:t>речи.</w:t>
      </w:r>
      <w:r w:rsidRPr="00D00BDF">
        <w:rPr>
          <w:rFonts w:ascii="Times New Roman" w:eastAsia="Calibri" w:hAnsi="Times New Roman" w:cs="Times New Roman"/>
          <w:i/>
          <w:iCs/>
          <w:spacing w:val="-4"/>
          <w:sz w:val="24"/>
          <w:szCs w:val="24"/>
          <w:lang w:eastAsia="ru-RU"/>
        </w:rPr>
        <w:t xml:space="preserve"> </w:t>
      </w:r>
      <w:proofErr w:type="gramStart"/>
      <w:r w:rsidRPr="00D00BD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На четвертом году жизни дети осваивают структуру простого предложения, пользуясь системой окончаний для согласования слов; учатся стро</w:t>
      </w:r>
      <w:r w:rsidRPr="00D00BDF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ить сложные предложения, сначала бессоюзные, затем с союзами и союзными словами; вслу</w:t>
      </w:r>
      <w:r w:rsidRPr="00D00BD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шиваться в звучание слов; слышать части слова (окончание, суффикс, приставку), ориентиро</w:t>
      </w:r>
      <w:r w:rsidRPr="00D00BDF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ваться на них в понимании речи, пользоваться ими в словообразовании, а также для выражения разнообразных отношений;</w:t>
      </w:r>
      <w:proofErr w:type="gramEnd"/>
      <w:r w:rsidRPr="00D00BDF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 xml:space="preserve"> активно осваивают систему окончаний существительных, прилага</w:t>
      </w:r>
      <w:r w:rsidRPr="00D00BDF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тельных и глаголов.</w:t>
      </w: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b/>
          <w:bCs/>
          <w:iCs/>
          <w:spacing w:val="-5"/>
          <w:sz w:val="24"/>
          <w:szCs w:val="24"/>
          <w:lang w:eastAsia="ru-RU"/>
        </w:rPr>
        <w:t>Звуковая культура речи.</w:t>
      </w:r>
      <w:r w:rsidRPr="00D00BDF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 xml:space="preserve"> </w:t>
      </w:r>
      <w:r w:rsidRPr="00D00BDF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Дети овладевают следующими умениями:</w:t>
      </w:r>
    </w:p>
    <w:p w:rsidR="00D00BDF" w:rsidRPr="00D00BDF" w:rsidRDefault="00D00BDF" w:rsidP="00D00BDF">
      <w:pPr>
        <w:widowControl w:val="0"/>
        <w:shd w:val="clear" w:color="auto" w:fill="FFFFFF"/>
        <w:tabs>
          <w:tab w:val="left" w:pos="708"/>
          <w:tab w:val="left" w:pos="744"/>
        </w:tabs>
        <w:suppressAutoHyphens/>
        <w:spacing w:after="0" w:line="100" w:lineRule="atLeast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воспроизводить ритм речи, правильно пользоваться речевым дыханием;</w:t>
      </w:r>
    </w:p>
    <w:p w:rsidR="00D00BDF" w:rsidRPr="00D00BDF" w:rsidRDefault="00D00BDF" w:rsidP="00D00BDF">
      <w:pPr>
        <w:widowControl w:val="0"/>
        <w:shd w:val="clear" w:color="auto" w:fill="FFFFFF"/>
        <w:tabs>
          <w:tab w:val="left" w:pos="708"/>
          <w:tab w:val="left" w:pos="744"/>
        </w:tabs>
        <w:suppressAutoHyphens/>
        <w:spacing w:after="0" w:line="100" w:lineRule="atLeast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читать стихи не </w:t>
      </w:r>
      <w:proofErr w:type="gramStart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крикливо</w:t>
      </w:r>
      <w:proofErr w:type="gramEnd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, пользуясь средним темпом речи; говорить громко, чтобы</w:t>
      </w: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D00BDF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слышали окружающие;</w:t>
      </w:r>
    </w:p>
    <w:p w:rsidR="00D00BDF" w:rsidRPr="00D00BDF" w:rsidRDefault="00D00BDF" w:rsidP="00D00BDF">
      <w:pPr>
        <w:widowControl w:val="0"/>
        <w:shd w:val="clear" w:color="auto" w:fill="FFFFFF"/>
        <w:tabs>
          <w:tab w:val="left" w:pos="708"/>
          <w:tab w:val="left" w:pos="744"/>
        </w:tabs>
        <w:suppressAutoHyphens/>
        <w:spacing w:after="0" w:line="100" w:lineRule="atLeast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слышать и воспроизводить звуковой образ слова, правильно передавать его звучание;</w:t>
      </w:r>
    </w:p>
    <w:p w:rsidR="00D00BDF" w:rsidRPr="00D00BDF" w:rsidRDefault="00D00BDF" w:rsidP="00D00BDF">
      <w:pPr>
        <w:widowControl w:val="0"/>
        <w:shd w:val="clear" w:color="auto" w:fill="FFFFFF"/>
        <w:tabs>
          <w:tab w:val="left" w:pos="708"/>
          <w:tab w:val="left" w:pos="744"/>
        </w:tabs>
        <w:suppressAutoHyphens/>
        <w:spacing w:after="0" w:line="100" w:lineRule="atLeast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слышать в </w:t>
      </w:r>
      <w:proofErr w:type="spellStart"/>
      <w:r w:rsidRPr="00D00BD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потешке</w:t>
      </w:r>
      <w:proofErr w:type="spellEnd"/>
      <w:r w:rsidRPr="00D00BD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, </w:t>
      </w:r>
      <w:proofErr w:type="spellStart"/>
      <w:r w:rsidRPr="00D00BD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чистоговорке</w:t>
      </w:r>
      <w:proofErr w:type="spellEnd"/>
      <w:r w:rsidRPr="00D00BD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, стихотворении часто повторяющийся звук;</w:t>
      </w:r>
    </w:p>
    <w:p w:rsidR="00D00BDF" w:rsidRPr="00D00BDF" w:rsidRDefault="00D00BDF" w:rsidP="00D00BDF">
      <w:pPr>
        <w:widowControl w:val="0"/>
        <w:shd w:val="clear" w:color="auto" w:fill="FFFFFF"/>
        <w:tabs>
          <w:tab w:val="left" w:pos="708"/>
          <w:tab w:val="left" w:pos="744"/>
        </w:tabs>
        <w:suppressAutoHyphens/>
        <w:spacing w:after="0" w:line="100" w:lineRule="atLeast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слышать в отдельном слове интонационно выделяемый воспитателем гласный или про</w:t>
      </w:r>
      <w:r w:rsidRPr="00D00BD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br/>
      </w:r>
      <w:r w:rsidRPr="00D00BDF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 xml:space="preserve">стой по произношению согласный </w:t>
      </w:r>
      <w:proofErr w:type="gramStart"/>
      <w:r w:rsidRPr="00D00BDF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звук</w:t>
      </w:r>
      <w:proofErr w:type="gramEnd"/>
      <w:r w:rsidRPr="00D00BDF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 xml:space="preserve"> и называть его;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Планируемый результат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1. Ребенок с удовольствием вступает в общение со знакомыми взрослыми людьми: понимает обращенную к нему речь, отвечает на вопросы, используя простые распространенные предложения.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2. Проявляет инициативу в общении с взрослым: обращается с просьбой, сообщением о своем состоянии, желании, об эмоционально значимом для него событии.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3. Использует в общении общепринятые простые формы этикета: здоровается и прощается с воспитателем и детьми, благодарит за обед, оказанную помощь, вежливо выражает просьбу, используя слово "пожалуйста".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Проявляет интерес к общению со сверстником: привлекает его к совместной игре, сам охотно включается в игровое общение, проявляя речевую активность. Совместно с взрослым охотно пересказывает знакомые сказки, по просьбе взрослого охотно читает </w:t>
      </w: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короткие стихи. По вопросам воспитателя составляет рассказ по картинке из 3-4 предложений.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5. Правильно называет предметы бытового назначения, объекты природы ближайшего окружения.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6. Речь ребенка эмоциональна, сопровождается правильным речевым дыханием. Слышит специально интонационно выделяемый воспитателем звук в словах и предложениях.</w:t>
      </w:r>
    </w:p>
    <w:p w:rsidR="00D00BDF" w:rsidRPr="00D00BDF" w:rsidRDefault="00D00BDF" w:rsidP="00D00BDF">
      <w:pPr>
        <w:tabs>
          <w:tab w:val="left" w:pos="708"/>
        </w:tabs>
        <w:suppressAutoHyphens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Формирование элементарных математических представлений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Формирование элементарных математических представлений детей 3-4 лет успешно осуществляется при соблюдении следующих основанных </w:t>
      </w:r>
      <w:r w:rsidRPr="00D00B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условий: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1.Внимание педагога к проявляющемуся у детей стремлению познавать формы, величины, цвета, числа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2.Активное включение педагога в детскую деятельность по различению, называнию, воссозданию, обследованию, группировке и т. д.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3.Организация процесса познания осваиваемого содержания в интересной и доступной младшим дошкольникам форме: в познавательных   развивающих играх-импровизациях, обыденных практических ситуациях;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4. Преимущественное использование простых творческих познавательных задач занимательного характера,  способствующих развитию воображения, образности и логичности мышления;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5.Наличие развивающих познавательных игр, учебно-игровых пособий в свободном пользовании, поощрение самостоятельного использования их.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Реализуя содержание, педагог осуществляет следующие </w:t>
      </w:r>
      <w:r w:rsidRPr="00D00B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задачи: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1.Привлечение внимания детей к качественной, количественной оценке разнообразных групп предметов, развитие воображения;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2.Освоение детьми доступных им способов обследования объектов осязательно-двигательным, зрительным путем, путем сравнения;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3.Овладение </w:t>
      </w:r>
      <w:proofErr w:type="spellStart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дочисловой</w:t>
      </w:r>
      <w:proofErr w:type="spellEnd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оценкой количественных групп и с помощью чисел в доступном ребенку пределе;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4.Развитие самостоятельности в воспроизводящей, воссоздающей, творческой деятельности, детской инициативности.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программы зависит от особенностей и характера созданной в группе развивающей среды, в которой находится ребенок.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Планируемый </w:t>
      </w:r>
      <w:r w:rsidRPr="00D00B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результат: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- </w:t>
      </w: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ребенок выделяет и называет форму, размер предметов, находит предмет по указанным свойствам, сравнивает, и обобщает 3-4 предмета;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самостоятельно выявляет отношения равенства и неравенства по размеру и количеству путем практического сравнения, зрительного воспитания, пользуется словосочетаниями « больше, чем»;  «короче, чем»;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активно пользоваться числами </w:t>
      </w:r>
      <w:proofErr w:type="gramStart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1,2,3), словами « сначала - потом», «утром - вечером»; поясняет последовательность действий;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- инициативен, проявляет интерес к играм на видоизменение фигур, составление силуэтов.</w:t>
      </w:r>
    </w:p>
    <w:p w:rsidR="00D00BDF" w:rsidRPr="00D00BDF" w:rsidRDefault="00D00BDF" w:rsidP="00D00BDF">
      <w:pPr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00BDF" w:rsidRPr="00D00BDF" w:rsidRDefault="00D00BDF" w:rsidP="00D00BDF">
      <w:pPr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Методы  и приемы</w:t>
      </w: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обучения в младшей группе</w:t>
      </w:r>
    </w:p>
    <w:p w:rsidR="00D00BDF" w:rsidRPr="00D00BDF" w:rsidRDefault="00D00BDF" w:rsidP="00D00BDF">
      <w:pPr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Внимание у детей 3 – 4 лет непроизвольное, неустойчивое, способность запоминать характеризуется непреднамеренностью. Поэтому на занятиях широко используются игровые приемы и дидактические игры. Они организуются так, чтобы по возможности в действии одновременно участвовали, все дети и им не приходилось, ждать своей очереди. Проводятся игры, связанные с активными движениями: ходьбой и бегом. Однако, используя игровые приемы, педагог не допускает, чтобы они отвлекали детей от главного (пусть еще и элементарной, но математической работы). </w:t>
      </w:r>
    </w:p>
    <w:p w:rsidR="00D00BDF" w:rsidRPr="00D00BDF" w:rsidRDefault="00D00BDF" w:rsidP="00D00BDF">
      <w:pPr>
        <w:tabs>
          <w:tab w:val="left" w:pos="708"/>
        </w:tabs>
        <w:suppressAutoHyphens/>
        <w:spacing w:before="28" w:after="28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Большое значение имеет использование привлекательных для детей наглядных пособий. В каждом пособии ярко подчеркивается именно тот признак, на который должно быть направленно внимание малышей, и нивелируются остальные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Организованная деятельность детей на прогулке</w:t>
      </w: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Каждый ребенок – маленький исследователь, он с радостью и удивлением открывает для себя окружающий мир. Дети стремятся к активной деятельности, и важно не дать этому стремлению угаснуть, способствовать его дальнейшему развитию. Чем полнее и разнообразнее будет организована детская деятельность на прогулке, тем успешнее будет идти развитие детей, лучше реализуются потенциальные возможности и детские творческие проявления. Поэтому наиболее близкие и естественные для детей виды деятельности, такие как игра, общение с взрослыми и сверстниками, экспериментирование, наблюдение, детский труд занимают в ходе прогулки особое место.</w:t>
      </w: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0B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Основные задачи прогулки.</w:t>
      </w: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Прогулка имеет большое значение для развития детей.</w:t>
      </w: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proofErr w:type="gramEnd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азвивает умственные способности и наблюдательность: получают много новых впечатлений и знаний об окружающем; узнают об особенностях сезонных изменений в природе, подмечают связи между различными явлениями, устанавливают элементарную зависимость между явлениями в природе.</w:t>
      </w: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- дает возможность знакомить детей с родным городом, его достопримечательностями, трудом взрослых, которые озеленяют его улицы, строят красивые дома, асфальтируют дороги и т.д.</w:t>
      </w: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удовлетворяет естественную биологическую потребность ребенка в движении </w:t>
      </w: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- дети учатся преодолевать различные препятствия, становятся подвижными, ловкими, смелыми, выносливыми.</w:t>
      </w: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- у детей вырабатывается двигательные умения и навыки, укрепляется мышечная система, повышается жизненный тонус.</w:t>
      </w:r>
    </w:p>
    <w:p w:rsidR="00D00BDF" w:rsidRPr="00D00BDF" w:rsidRDefault="00D00BDF" w:rsidP="00D00BDF">
      <w:p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- на прогулке решаются задачи умственного, нравственного, физического, трудового и эстетического воспитания.</w:t>
      </w:r>
    </w:p>
    <w:p w:rsidR="00D00BDF" w:rsidRPr="00D00BDF" w:rsidRDefault="00D00BDF" w:rsidP="00D00BDF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Библиография.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Безопасность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 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Авдеева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О.Л. Князева, Р.Б. </w:t>
      </w:r>
      <w:proofErr w:type="spellStart"/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Стеркина</w:t>
      </w:r>
      <w:proofErr w:type="spellEnd"/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Основы безопасности детей дошкольного возраста. – М.: Просвещение, 2007.</w:t>
      </w:r>
    </w:p>
    <w:p w:rsidR="00D00BDF" w:rsidRPr="00D00BDF" w:rsidRDefault="00D00BDF" w:rsidP="00D00BDF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Добро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пожаловать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экологию</w:t>
      </w:r>
      <w:r w:rsidRPr="00D00BD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!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Автор: </w:t>
      </w:r>
      <w:proofErr w:type="spellStart"/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Воронкевич</w:t>
      </w:r>
      <w:proofErr w:type="spellEnd"/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2009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«Занятия по изобразительной деятельности в детском саду» </w:t>
      </w:r>
      <w:proofErr w:type="spellStart"/>
      <w:r w:rsidRPr="00D00BDF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КомароваТ.С</w:t>
      </w:r>
      <w:proofErr w:type="spellEnd"/>
      <w:r w:rsidRPr="00D00BDF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. 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Издательство: Просвещение, 1991 г.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«Изобразительная деятельность в детском саду: планирование, конспекты занятий, методические  рекомендации» 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Год выпуска: 2009 Автор: 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Лыкова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И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Издательство: КАРАПУЗ-ДИДАКТИКА ISBN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«Конструирование и художественный труд в детском саду» Л.В. </w:t>
      </w:r>
      <w:proofErr w:type="spellStart"/>
      <w:r w:rsidRPr="00D00BDF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Куцакова</w:t>
      </w:r>
      <w:proofErr w:type="spellEnd"/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М.: Сфера, 2006. </w:t>
      </w:r>
      <w:r w:rsidRPr="00D00BDF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</w:t>
      </w:r>
    </w:p>
    <w:p w:rsidR="00D00BDF" w:rsidRPr="00D00BDF" w:rsidRDefault="00D00BDF" w:rsidP="00D00BDF">
      <w:pPr>
        <w:tabs>
          <w:tab w:val="left" w:pos="4873"/>
        </w:tabs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Математика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от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трех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до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семи</w:t>
      </w:r>
      <w:proofErr w:type="gramStart"/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.А</w:t>
      </w:r>
      <w:proofErr w:type="gramEnd"/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втор</w:t>
      </w:r>
      <w:proofErr w:type="spellEnd"/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D00BDF">
        <w:rPr>
          <w:rFonts w:ascii="Times New Roman" w:eastAsia="Calibri" w:hAnsi="Times New Roman" w:cs="Times New Roman"/>
          <w:b/>
          <w:bCs/>
          <w:color w:val="888888"/>
          <w:sz w:val="24"/>
          <w:szCs w:val="24"/>
          <w:shd w:val="clear" w:color="auto" w:fill="FFFFFF"/>
          <w:lang w:eastAsia="ru-RU"/>
        </w:rPr>
        <w:t> 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Михайлова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Издательство: Детство-Пресс.</w:t>
      </w:r>
    </w:p>
    <w:p w:rsidR="00D00BDF" w:rsidRPr="00D00BDF" w:rsidRDefault="00D00BDF" w:rsidP="00D00BD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00BDF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ОБЖ для дошкольников. Планирование работы, конспекты занятий, игры». Т.П. </w:t>
      </w:r>
      <w:proofErr w:type="spellStart"/>
      <w:r w:rsidRPr="00D00BDF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Гарнышева</w:t>
      </w:r>
      <w:proofErr w:type="spellEnd"/>
      <w:r w:rsidRPr="00D00BDF">
        <w:rPr>
          <w:rFonts w:ascii="Arial" w:eastAsia="Calibri" w:hAnsi="Arial" w:cs="Arial"/>
          <w:b/>
          <w:bCs/>
          <w:color w:val="888888"/>
          <w:sz w:val="24"/>
          <w:szCs w:val="24"/>
          <w:shd w:val="clear" w:color="auto" w:fill="FFFFFF"/>
          <w:lang w:eastAsia="ru-RU"/>
        </w:rPr>
        <w:t xml:space="preserve">  </w:t>
      </w:r>
      <w:r w:rsidRPr="00D00BDF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издательство Детство-Пресс 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Дошкольная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педагогика</w:t>
      </w:r>
      <w:proofErr w:type="gramStart"/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D00BDF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: </w:t>
      </w:r>
      <w:proofErr w:type="gramEnd"/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2013</w:t>
      </w:r>
    </w:p>
    <w:p w:rsidR="00D00BDF" w:rsidRPr="00D00BDF" w:rsidRDefault="00D00BDF" w:rsidP="00D00BDF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Организация опытно-экспериментальной деятельности детей 2-7 лет Е.А Мартынова, </w:t>
      </w:r>
      <w:proofErr w:type="spellStart"/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>И.М.Сучкова</w:t>
      </w:r>
      <w:proofErr w:type="spellEnd"/>
    </w:p>
    <w:p w:rsidR="00D00BDF" w:rsidRPr="00D00BDF" w:rsidRDefault="00D00BDF" w:rsidP="00D00BDF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Программа  по  развитию речи  детей  дошкольного  возраста. /О.С. Ушакова, М., Сфера, 2001/;</w:t>
      </w:r>
    </w:p>
    <w:p w:rsidR="00D00BDF" w:rsidRPr="00D00BDF" w:rsidRDefault="00D00BDF" w:rsidP="00D00BDF">
      <w:pPr>
        <w:tabs>
          <w:tab w:val="left" w:pos="4873"/>
        </w:tabs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Развитие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речи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5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лет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Автор: </w:t>
      </w:r>
      <w:r w:rsidRPr="00D00BD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Ушакова</w:t>
      </w:r>
      <w:r w:rsidRPr="00D00B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О.С. Издательство: ТЦ Сфера Год выпуска: 2011</w:t>
      </w:r>
    </w:p>
    <w:p w:rsidR="00D00BDF" w:rsidRPr="00D00BDF" w:rsidRDefault="00D00BDF" w:rsidP="00D00BDF">
      <w:pPr>
        <w:spacing w:after="0" w:line="240" w:lineRule="auto"/>
        <w:ind w:left="-567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5EF0" w:rsidRPr="00D00BDF" w:rsidRDefault="00EA0AFB">
      <w:pPr>
        <w:rPr>
          <w:lang w:val="en-US"/>
        </w:rPr>
      </w:pPr>
    </w:p>
    <w:sectPr w:rsidR="00135EF0" w:rsidRPr="00D0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06C51"/>
    <w:multiLevelType w:val="multilevel"/>
    <w:tmpl w:val="70002E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09"/>
    <w:rsid w:val="008D4653"/>
    <w:rsid w:val="0094170D"/>
    <w:rsid w:val="00D00BDF"/>
    <w:rsid w:val="00DF3A09"/>
    <w:rsid w:val="00EA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3595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cp:lastPrinted>2020-03-25T03:19:00Z</cp:lastPrinted>
  <dcterms:created xsi:type="dcterms:W3CDTF">2020-03-25T03:15:00Z</dcterms:created>
  <dcterms:modified xsi:type="dcterms:W3CDTF">2020-03-25T03:25:00Z</dcterms:modified>
</cp:coreProperties>
</file>