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КАРТОТЕКА ПРОБЛЕМНЫХ СИТУАЦИЙ ДЛЯ ДЕТЕЙ СТАРШЕГО ДОШКОЛЬНОГО ВОЗРАСТА.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Ситуация с огнём.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1•  В квартире пожар. Что ты будешь делать? Почему?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2•  Дым в соседней квартире. Твои действия?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Ситуация с водой.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3•   Видишь, что кто-то тонет. Как поступишь?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4•  В квартире прорвало кран. Ты один дома. Что предпримешь сначала, что потом? Почему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5•   Дети получают  письмо из леса о том, что там появились люди, которые ломают молодые деревья, ветки, рвут цветы. Задача детей: организовывать отряд помощи и предложить пути решения проблемы.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6•  Почтовый голубь приносит телеграмму от гиппопотама о том, что в Африке сильная засуха. Задача детей: организовывать доставку питьевой воды в специальных баллонах (их заменяют пластиковые бутылки); используя географическую карту, предложить способы доставки.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7•  Собака Жучка приносит весть о том, что в горах сошла лавина, в результате чего пострадали звери, поломаны деревья. Задача детей: собрать специальную посылку с бинтами, йодом, замазкой для деревьев.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В уголке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сидит зайчик, у него забинтована лапка. Вопрос детям: почему лапка забинтована, что могло произойти?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9•  Лежит бумажная бабочка с оторванным крылышком, вокруг нее изображения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печальных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цветов. Задание детям: высказать свои предположения, почему у бабочки такой вид и почему цветы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Свойства материалов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дождливую погоду надо прийти в детский сад, но какую обувь выбрать, чтобы прийти в детский сад, не промочив ноги.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11. 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Измерение длины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Красной Шапочке надо как можно быстрее попасть к бабушке, но она не знает, какая дорожка длинная, а какая короткая…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Лекарственные растения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Незнайка в лесу поранил ногу, а аптечки нет. Что можно сделать.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