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9A318E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Number}"/>
                <w:tag w:val="{Tag}{RegNumber}"/>
                <w:id w:val="60070204"/>
                <w:lock w:val="contentLocked"/>
                <w:placeholder>
                  <w:docPart w:val="B2B826496E784A399D4DF15A6FB61EBB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</w:sdtContent>
            </w:sdt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C2D857A" w14:textId="77777777" w:rsidR="00C74DC1" w:rsidRPr="004737A3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6CDAE0EE" w14:textId="0E5D335F" w:rsidR="00C74DC1" w:rsidRPr="00E67570" w:rsidRDefault="00E67570" w:rsidP="00E675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Главам муниципальных районов и городских округов</w:t>
            </w:r>
          </w:p>
        </w:tc>
      </w:tr>
    </w:tbl>
    <w:p w14:paraId="439BE56E" w14:textId="77777777" w:rsidR="00C74DC1" w:rsidRPr="00B30C48" w:rsidRDefault="00C74DC1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14:paraId="70E748C0" w14:textId="313BFFC9" w:rsidR="008E674C" w:rsidRDefault="00E67570" w:rsidP="009A318E">
      <w:pPr>
        <w:spacing w:after="0"/>
        <w:ind w:right="-2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Министерство образования и науки Республики Бурятия направляет Вам</w:t>
      </w:r>
      <w:r w:rsidR="00F34CDE" w:rsidRPr="00F34CDE">
        <w:rPr>
          <w:rFonts w:ascii="Times New Roman" w:hAnsi="Times New Roman"/>
          <w:noProof/>
          <w:sz w:val="28"/>
          <w:szCs w:val="28"/>
        </w:rPr>
        <w:t xml:space="preserve"> </w:t>
      </w:r>
      <w:r w:rsidR="00F34CDE">
        <w:rPr>
          <w:rFonts w:ascii="Times New Roman" w:hAnsi="Times New Roman"/>
          <w:noProof/>
          <w:sz w:val="28"/>
          <w:szCs w:val="28"/>
        </w:rPr>
        <w:t>для информации</w:t>
      </w:r>
      <w:r>
        <w:rPr>
          <w:rFonts w:ascii="Times New Roman" w:hAnsi="Times New Roman"/>
          <w:noProof/>
          <w:sz w:val="28"/>
          <w:szCs w:val="28"/>
        </w:rPr>
        <w:t xml:space="preserve"> письмо Управления федеральной службы по надзору в сфере защиты прав потребителей и благополучия человека по Республике Бурятия № 03-00-03/09-3095-2021 от 07.07.2021 о приостановлении бронирования мест, приема и размещения г</w:t>
      </w:r>
      <w:r w:rsidR="00875685">
        <w:rPr>
          <w:rFonts w:ascii="Times New Roman" w:hAnsi="Times New Roman"/>
          <w:noProof/>
          <w:sz w:val="28"/>
          <w:szCs w:val="28"/>
        </w:rPr>
        <w:t>ру</w:t>
      </w:r>
      <w:r w:rsidR="00E140E3">
        <w:rPr>
          <w:rFonts w:ascii="Times New Roman" w:hAnsi="Times New Roman"/>
          <w:noProof/>
          <w:sz w:val="28"/>
          <w:szCs w:val="28"/>
        </w:rPr>
        <w:t>пп детей в Республике Хакасия, в</w:t>
      </w:r>
      <w:r>
        <w:rPr>
          <w:rFonts w:ascii="Times New Roman" w:hAnsi="Times New Roman"/>
          <w:noProof/>
          <w:sz w:val="28"/>
          <w:szCs w:val="28"/>
        </w:rPr>
        <w:t xml:space="preserve"> связи с введением на территории Республики Хакасия режима повышенной готовности и реализации дополнительных мер по защите населения и территорий</w:t>
      </w:r>
      <w:r w:rsidR="00875685">
        <w:rPr>
          <w:rFonts w:ascii="Times New Roman" w:hAnsi="Times New Roman"/>
          <w:noProof/>
          <w:sz w:val="28"/>
          <w:szCs w:val="28"/>
        </w:rPr>
        <w:t xml:space="preserve"> от чрезвычайных ситуаций.</w:t>
      </w:r>
    </w:p>
    <w:p w14:paraId="46F86990" w14:textId="1FB351A5" w:rsidR="009A318E" w:rsidRPr="00B30C48" w:rsidRDefault="009A318E" w:rsidP="009A318E">
      <w:pPr>
        <w:spacing w:after="0"/>
        <w:ind w:right="-2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Приложение: письмо Роспотребнадзора.</w:t>
      </w:r>
      <w:bookmarkStart w:id="0" w:name="_GoBack"/>
      <w:bookmarkEnd w:id="0"/>
    </w:p>
    <w:p w14:paraId="7660C534" w14:textId="77777777" w:rsidR="008E674C" w:rsidRPr="00B30C48" w:rsidRDefault="008E674C" w:rsidP="009A318E">
      <w:pPr>
        <w:spacing w:after="0"/>
        <w:rPr>
          <w:rFonts w:ascii="Times New Roman" w:hAnsi="Times New Roman"/>
          <w:sz w:val="28"/>
          <w:szCs w:val="28"/>
        </w:rPr>
      </w:pPr>
    </w:p>
    <w:p w14:paraId="52BBC597" w14:textId="200E4634" w:rsidR="008E674C" w:rsidRPr="00B30C48" w:rsidRDefault="008E674C">
      <w:pPr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09"/>
        <w:gridCol w:w="3950"/>
        <w:gridCol w:w="3089"/>
      </w:tblGrid>
      <w:sdt>
        <w:sdtPr>
          <w:rPr>
            <w:rFonts w:eastAsiaTheme="minorEastAsia"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14:paraId="4E2976E4" w14:textId="77777777" w:rsidTr="00875685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14:paraId="5232426C" w14:textId="02DAC7E9" w:rsidR="008E674C" w:rsidRPr="006F5137" w:rsidRDefault="00875685" w:rsidP="001F0BC9">
                <w:pPr>
                  <w:pStyle w:val="a6"/>
                  <w:rPr>
                    <w:i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Заместитель министра – председатель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Комитета экономики и кадровой политики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950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89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1D891860" w:rsidR="008E674C" w:rsidRPr="006F5137" w:rsidRDefault="00875685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Д.М. Ангархае</w:t>
                </w:r>
                <w:r w:rsidR="008E674C" w:rsidRPr="00C74DC1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в</w:t>
                </w:r>
              </w:p>
            </w:tc>
          </w:tr>
        </w:sdtContent>
      </w:sdt>
    </w:tbl>
    <w:p w14:paraId="4AC5CC0C" w14:textId="77777777" w:rsidR="008E674C" w:rsidRDefault="008E674C">
      <w:pPr>
        <w:rPr>
          <w:rFonts w:ascii="Times New Roman" w:hAnsi="Times New Roman"/>
          <w:sz w:val="24"/>
          <w:szCs w:val="24"/>
        </w:rPr>
      </w:pPr>
    </w:p>
    <w:p w14:paraId="1E49F0DD" w14:textId="32D174B9" w:rsidR="00875685" w:rsidRDefault="00875685">
      <w:pPr>
        <w:rPr>
          <w:rFonts w:ascii="Times New Roman" w:hAnsi="Times New Roman"/>
          <w:sz w:val="24"/>
          <w:szCs w:val="24"/>
        </w:rPr>
      </w:pPr>
    </w:p>
    <w:p w14:paraId="2460DB80" w14:textId="77777777" w:rsidR="00875685" w:rsidRDefault="00875685">
      <w:pPr>
        <w:rPr>
          <w:rFonts w:ascii="Times New Roman" w:hAnsi="Times New Roman"/>
          <w:sz w:val="24"/>
          <w:szCs w:val="24"/>
        </w:rPr>
      </w:pPr>
    </w:p>
    <w:p w14:paraId="39703140" w14:textId="77777777" w:rsidR="00875685" w:rsidRDefault="00875685">
      <w:pPr>
        <w:rPr>
          <w:rFonts w:ascii="Times New Roman" w:hAnsi="Times New Roman"/>
          <w:sz w:val="24"/>
          <w:szCs w:val="24"/>
        </w:rPr>
      </w:pPr>
    </w:p>
    <w:p w14:paraId="2143B5E3" w14:textId="3C5B1503" w:rsidR="00875685" w:rsidRDefault="00875685" w:rsidP="008756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Жанаева Д.Д.</w:t>
      </w:r>
    </w:p>
    <w:p w14:paraId="3A748EDC" w14:textId="24995568" w:rsidR="00875685" w:rsidRDefault="00875685" w:rsidP="008756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44-26-56</w:t>
      </w:r>
    </w:p>
    <w:p w14:paraId="65AD1713" w14:textId="77777777" w:rsidR="00875685" w:rsidRPr="004737A3" w:rsidRDefault="00875685">
      <w:pPr>
        <w:rPr>
          <w:rFonts w:ascii="Times New Roman" w:hAnsi="Times New Roman"/>
          <w:sz w:val="24"/>
          <w:szCs w:val="24"/>
        </w:rPr>
      </w:pPr>
    </w:p>
    <w:sectPr w:rsidR="00875685" w:rsidRPr="004737A3" w:rsidSect="0087568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75685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318E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140E3"/>
    <w:rsid w:val="00E3020D"/>
    <w:rsid w:val="00E33744"/>
    <w:rsid w:val="00E436A2"/>
    <w:rsid w:val="00E54983"/>
    <w:rsid w:val="00E566D9"/>
    <w:rsid w:val="00E60917"/>
    <w:rsid w:val="00E62434"/>
    <w:rsid w:val="00E626FE"/>
    <w:rsid w:val="00E67570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4CDE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14:paraId="1B221AD0" w14:textId="77777777"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14:paraId="1B221AD1" w14:textId="77777777"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14:paraId="1B221AD2" w14:textId="77777777"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221AD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00ae519a-a787-4cb6-a9f3-e0d2ce624f96"/>
    <ds:schemaRef ds:uri="http://purl.org/dc/elements/1.1/"/>
    <ds:schemaRef ds:uri="http://schemas.microsoft.com/office/2006/metadata/properties"/>
    <ds:schemaRef ds:uri="http://schemas.microsoft.com/office/2006/documentManagement/types"/>
    <ds:schemaRef ds:uri="C0F95383-6584-4B58-9B8E-BFDE99FB8AA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8e15858-c2c3-4820-9b9d-105841edbfcc"/>
    <ds:schemaRef ds:uri="http://purl.org/dc/dcmitype/"/>
    <ds:schemaRef ds:uri="http://www.eos.ru/SP/Field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Виктор Валентинович Коногоров</cp:lastModifiedBy>
  <cp:revision>21</cp:revision>
  <dcterms:created xsi:type="dcterms:W3CDTF">2014-03-19T00:37:00Z</dcterms:created>
  <dcterms:modified xsi:type="dcterms:W3CDTF">2021-07-14T06:51:00Z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