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5E" w:rsidRPr="00F14F06" w:rsidRDefault="0070415E" w:rsidP="00821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0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F14F06">
        <w:rPr>
          <w:rFonts w:ascii="Times New Roman" w:hAnsi="Times New Roman" w:cs="Times New Roman"/>
          <w:b/>
          <w:sz w:val="28"/>
          <w:szCs w:val="28"/>
        </w:rPr>
        <w:t>Табан</w:t>
      </w:r>
      <w:proofErr w:type="spellEnd"/>
      <w:r w:rsidR="00821C4C" w:rsidRPr="00F1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F06">
        <w:rPr>
          <w:rFonts w:ascii="Times New Roman" w:hAnsi="Times New Roman" w:cs="Times New Roman"/>
          <w:b/>
          <w:sz w:val="28"/>
          <w:szCs w:val="28"/>
        </w:rPr>
        <w:t>хушуу</w:t>
      </w:r>
      <w:proofErr w:type="spellEnd"/>
      <w:r w:rsidR="00821C4C" w:rsidRPr="00F1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F06">
        <w:rPr>
          <w:rFonts w:ascii="Times New Roman" w:hAnsi="Times New Roman" w:cs="Times New Roman"/>
          <w:b/>
          <w:sz w:val="28"/>
          <w:szCs w:val="28"/>
        </w:rPr>
        <w:t>малай</w:t>
      </w:r>
      <w:proofErr w:type="spellEnd"/>
      <w:r w:rsidR="00821C4C" w:rsidRPr="00F1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F06">
        <w:rPr>
          <w:rFonts w:ascii="Times New Roman" w:hAnsi="Times New Roman" w:cs="Times New Roman"/>
          <w:b/>
          <w:sz w:val="28"/>
          <w:szCs w:val="28"/>
        </w:rPr>
        <w:t>байдал</w:t>
      </w:r>
      <w:proofErr w:type="spellEnd"/>
      <w:r w:rsidRPr="00F14F06">
        <w:rPr>
          <w:rFonts w:ascii="Times New Roman" w:hAnsi="Times New Roman" w:cs="Times New Roman"/>
          <w:b/>
          <w:sz w:val="28"/>
          <w:szCs w:val="28"/>
        </w:rPr>
        <w:t>.</w:t>
      </w:r>
    </w:p>
    <w:p w:rsidR="001A31C6" w:rsidRP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 w:rsidR="001A31C6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хушуу</w:t>
      </w:r>
      <w:proofErr w:type="spellEnd"/>
      <w:r w:rsidR="001A31C6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малай</w:t>
      </w:r>
      <w:proofErr w:type="spellEnd"/>
      <w:r w:rsidR="001A31C6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байдалтай</w:t>
      </w:r>
      <w:proofErr w:type="spellEnd"/>
      <w:r w:rsidR="001A31C6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танилсуулха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1. Закрепить названия домашних животных на бурятском языке;  познакомить с названиями детенышей, жилища животных на   бурятском языке, учить составлять предложения на бурятском  языке.            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2. Развивать речь, внимание, память, воображение.            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3. Воспитывать бережное отношение к животным.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>Оборудование: видео, слайды, дидактическая игра «Найди маму», предмет</w:t>
      </w:r>
      <w:r w:rsidR="008F7681">
        <w:rPr>
          <w:rFonts w:ascii="Times New Roman" w:hAnsi="Times New Roman" w:cs="Times New Roman"/>
          <w:sz w:val="28"/>
          <w:szCs w:val="28"/>
        </w:rPr>
        <w:t>ные картинки с животными</w:t>
      </w:r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Интеграция с образовательными областями: Социализация, Коммуникация, Здоровье. Методические приемы 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Видео со скачущими лошадями. Дети подходят к экрану. </w:t>
      </w:r>
      <w:r w:rsidR="008F7681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бэ? (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морид</w:t>
      </w:r>
      <w:r w:rsidR="008F7681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). </w:t>
      </w:r>
      <w:r w:rsidRPr="001A31C6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r w:rsidR="008F7681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гэрэй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амитан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зэрли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гамитан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2. Сообщение темы </w:t>
      </w:r>
      <w:r w:rsidR="008F7681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Мунөөдэр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хөөрэлдэхэбибди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>?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ушөө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гэрэй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амитадые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мэдэхэбтэ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  <w:r w:rsidRPr="001A31C6">
        <w:rPr>
          <w:rFonts w:ascii="Times New Roman" w:hAnsi="Times New Roman" w:cs="Times New Roman"/>
          <w:sz w:val="28"/>
          <w:szCs w:val="28"/>
        </w:rPr>
        <w:t xml:space="preserve">(дети называют на бурятском языке) </w:t>
      </w:r>
      <w:r w:rsidR="008F7681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амитадай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хэниинь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хушуу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гэдэг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бэ? </w:t>
      </w:r>
      <w:r w:rsidRPr="001A31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тэмээн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γхэр). 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Урдандаа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буряадууд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гэртэ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байгааб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>?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буряадууд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>эеы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байгааб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>?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газарhаа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зөөдэг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 xml:space="preserve">Они были кочевниками). </w:t>
      </w:r>
      <w:proofErr w:type="gramEnd"/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зөөдэг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байгааб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>?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мунөөдэр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бэшэг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абааб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Уншахамнай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Амарсайн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γхибγγд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Би Бата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эжытэеэ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фермэдэ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байдагби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таанадые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гэртээ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урихаяа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F7681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8F7681"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31C6">
        <w:rPr>
          <w:rFonts w:ascii="Times New Roman" w:hAnsi="Times New Roman" w:cs="Times New Roman"/>
          <w:sz w:val="28"/>
          <w:szCs w:val="28"/>
        </w:rPr>
        <w:t>хγб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>γγн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Фермэ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гээш</w:t>
      </w:r>
      <w:r w:rsidR="008F7681">
        <w:rPr>
          <w:rFonts w:ascii="Times New Roman" w:hAnsi="Times New Roman" w:cs="Times New Roman"/>
          <w:sz w:val="28"/>
          <w:szCs w:val="28"/>
        </w:rPr>
        <w:t>эб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 xml:space="preserve">(Мал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баридаг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тэжээдэг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7681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Батындаа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йлшан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ошохомнай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F7681" w:rsidRDefault="008F7681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Юугээ</w:t>
      </w:r>
      <w:r w:rsidR="0070415E" w:rsidRPr="001A31C6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охомнай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бэ? 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Имитация.)</w:t>
      </w:r>
    </w:p>
    <w:p w:rsidR="0070415E" w:rsidRPr="001A31C6" w:rsidRDefault="008F7681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lastRenderedPageBreak/>
        <w:t>Видео. «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Аба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эжымни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γгы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таанадта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фермэеэ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харуулхаб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». 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r w:rsidR="008F7681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Ошожо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харахамнай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? Слайд 1.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="008F7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81">
        <w:rPr>
          <w:rFonts w:ascii="Times New Roman" w:hAnsi="Times New Roman" w:cs="Times New Roman"/>
          <w:sz w:val="28"/>
          <w:szCs w:val="28"/>
        </w:rPr>
        <w:t>тултэео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  <w:r w:rsidR="00524379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>).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хэмбэ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мэдэнэгγт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унаган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79" w:rsidRDefault="00524379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моридой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нэрэтэй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Моридой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ети повторяют хором и индивидуально).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Моридой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сэбэрлэхэ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хуурай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тулөө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r w:rsidRPr="001A31C6">
        <w:rPr>
          <w:rFonts w:ascii="Times New Roman" w:hAnsi="Times New Roman" w:cs="Times New Roman"/>
          <w:sz w:val="28"/>
          <w:szCs w:val="28"/>
        </w:rPr>
        <w:t xml:space="preserve">мори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бари</w:t>
      </w:r>
      <w:r w:rsidR="00524379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бэ? 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Слайд 3. Транспорт, молоко, мясо, изделия из шкуры. Лошадь для бурят была не только священным животным, но и другом, помощником. На лошади пасли скот, охотились, перевозили добро при кочевке. Лошади давали молоко. Из шкуры лошадей шили в основном домашнюю рабочую о</w:t>
      </w:r>
      <w:r w:rsidR="00524379">
        <w:rPr>
          <w:rFonts w:ascii="Times New Roman" w:hAnsi="Times New Roman" w:cs="Times New Roman"/>
          <w:sz w:val="28"/>
          <w:szCs w:val="28"/>
        </w:rPr>
        <w:t xml:space="preserve">дежду. Слайд 4.ɣхэр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тугалтаяа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  <w:r w:rsidR="00524379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бэ? (Υхэр).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r w:rsidRPr="001A31C6">
        <w:rPr>
          <w:rFonts w:ascii="Times New Roman" w:hAnsi="Times New Roman" w:cs="Times New Roman"/>
          <w:sz w:val="28"/>
          <w:szCs w:val="28"/>
        </w:rPr>
        <w:t>бэ</w:t>
      </w:r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гγт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тугал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79" w:rsidRDefault="00524379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5. –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ɣ</w:t>
      </w:r>
      <w:r w:rsidR="0070415E" w:rsidRPr="001A31C6">
        <w:rPr>
          <w:rFonts w:ascii="Times New Roman" w:hAnsi="Times New Roman" w:cs="Times New Roman"/>
          <w:sz w:val="28"/>
          <w:szCs w:val="28"/>
        </w:rPr>
        <w:t>хэрэй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нэрэтэй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Υхэрэй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дал. 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сэбэрлэхэ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γхэр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хуурай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тγлөө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γхэр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баридаг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бэ? </w:t>
      </w:r>
    </w:p>
    <w:p w:rsidR="00524379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>Слайд 6. Молоко, мясо, изделия из шкуры коров.</w:t>
      </w:r>
    </w:p>
    <w:p w:rsidR="00524379" w:rsidRDefault="00524379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Энэхэн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бэ? (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бэ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гγт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хурьган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>
        <w:rPr>
          <w:rFonts w:ascii="Times New Roman" w:hAnsi="Times New Roman" w:cs="Times New Roman"/>
          <w:sz w:val="28"/>
          <w:szCs w:val="28"/>
        </w:rPr>
        <w:t>Слайд 8.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- Хонин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сэбэрлэхэ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>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хуурай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тулоо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эрэгтэйб?</w:t>
      </w:r>
      <w:proofErr w:type="spellEnd"/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Слайд 9. Молоко, мясо, изделия из шерсти,  шкуры овец.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Зунай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эхиндэ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хониной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ноо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хайшалдаг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нооhоор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hэеы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ээрэдэhэ</w:t>
      </w:r>
      <w:proofErr w:type="spellEnd"/>
      <w:r w:rsidR="0052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379">
        <w:rPr>
          <w:rFonts w:ascii="Times New Roman" w:hAnsi="Times New Roman" w:cs="Times New Roman"/>
          <w:sz w:val="28"/>
          <w:szCs w:val="28"/>
        </w:rPr>
        <w:t>хɣ</w:t>
      </w:r>
      <w:r w:rsidRPr="001A31C6">
        <w:rPr>
          <w:rFonts w:ascii="Times New Roman" w:hAnsi="Times New Roman" w:cs="Times New Roman"/>
          <w:sz w:val="28"/>
          <w:szCs w:val="28"/>
        </w:rPr>
        <w:t>нжэл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дэрэ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нооhон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оймhо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элдэб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хубсаhа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оедог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Зундаа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хони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гаргадаг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</w:t>
      </w:r>
      <w:proofErr w:type="gramStart"/>
      <w:r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γбэл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γхэрэй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мяха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эдидэг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байhан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Айлшадай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ерэхэдэ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хониной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мяхаар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хγндэлдэг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бай</w:t>
      </w:r>
      <w:proofErr w:type="gramStart"/>
      <w:r w:rsidR="004A2465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4A2465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465" w:rsidRDefault="004A2465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10. 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бэ? (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бэ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гγт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эшэгэн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>
        <w:rPr>
          <w:rFonts w:ascii="Times New Roman" w:hAnsi="Times New Roman" w:cs="Times New Roman"/>
          <w:sz w:val="28"/>
          <w:szCs w:val="28"/>
        </w:rPr>
        <w:t>.  Слайд 11. Сарай.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сарай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гуу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али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хореол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бэлшээри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Сарай.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Сарай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>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сэбэрлэхэ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дулаан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хуурай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сарай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эшэгэдые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байлгадаг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465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тγлөө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ямаа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</w:t>
      </w:r>
      <w:r w:rsidR="004A2465">
        <w:rPr>
          <w:rFonts w:ascii="Times New Roman" w:hAnsi="Times New Roman" w:cs="Times New Roman"/>
          <w:sz w:val="28"/>
          <w:szCs w:val="28"/>
        </w:rPr>
        <w:t>аридаг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бэ? </w:t>
      </w:r>
    </w:p>
    <w:p w:rsidR="004A2465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Слайд 12. Молоко, изделия из шкуры, шерсти. Буряты, особенно бедные, держали несколько коз, так как они были неприхотливыми и козье молоко очень полезное. Мясо коз не употребляли в пищу, оно считалось плохим. </w:t>
      </w:r>
      <w:r w:rsidRPr="001A31C6">
        <w:rPr>
          <w:rFonts w:ascii="Times New Roman" w:hAnsi="Times New Roman" w:cs="Times New Roman"/>
          <w:sz w:val="28"/>
          <w:szCs w:val="28"/>
        </w:rPr>
        <w:lastRenderedPageBreak/>
        <w:t>Шкуры использовали для изготовления домашней одежды, пух и шерсть для изготовления веревок, носков.</w:t>
      </w:r>
    </w:p>
    <w:p w:rsidR="004A2465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>Сл</w:t>
      </w:r>
      <w:r w:rsidR="004A2465">
        <w:rPr>
          <w:rFonts w:ascii="Times New Roman" w:hAnsi="Times New Roman" w:cs="Times New Roman"/>
          <w:sz w:val="28"/>
          <w:szCs w:val="28"/>
        </w:rPr>
        <w:t>айд 13. 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бэ? (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тэмээн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бэ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мэдэнэ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гγт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ботогон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</w:t>
      </w:r>
      <w:r w:rsidR="004A2465">
        <w:rPr>
          <w:rFonts w:ascii="Times New Roman" w:hAnsi="Times New Roman" w:cs="Times New Roman"/>
          <w:sz w:val="28"/>
          <w:szCs w:val="28"/>
        </w:rPr>
        <w:t>ээшэ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>.  Слайд 14.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r w:rsidR="004A2465">
        <w:rPr>
          <w:rFonts w:ascii="Times New Roman" w:hAnsi="Times New Roman" w:cs="Times New Roman"/>
          <w:sz w:val="28"/>
          <w:szCs w:val="28"/>
        </w:rPr>
        <w:t>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Тэмээндэ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баридаг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γбэлын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зундаа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хорео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. Дал. </w:t>
      </w:r>
      <w:r w:rsidRPr="001A31C6">
        <w:rPr>
          <w:rFonts w:ascii="Times New Roman" w:hAnsi="Times New Roman" w:cs="Times New Roman"/>
          <w:sz w:val="28"/>
          <w:szCs w:val="28"/>
        </w:rPr>
        <w:t xml:space="preserve"> Дал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сэбэрл</w:t>
      </w:r>
      <w:r w:rsidR="004A2465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хэрэгтэй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>. –</w:t>
      </w:r>
      <w:r w:rsidRPr="001A3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тулөө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тэмээ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баридаг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бэ?</w:t>
      </w:r>
    </w:p>
    <w:p w:rsidR="004A2465" w:rsidRDefault="004A2465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Транспорт, молоко, мясо, изделия из шерсти верблюдов. Верблюдов использовали как рабочий скот. Верблюд мог поднять намного больше груза, чем лошадь, что было хорошо при кочевке. Мясо верблюда не употребляли в пищу, из шерсти делали толстые и крепкие веревки для стяжки юрты. Из верблюжьей шерсти изготавливали летние стеганые халаты, шили одеяла, сучили веревки, нити, из которых вязали мешки для процеживания сыворотки,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аарсы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и творога. Ребята, а для того, чтобы животные были здоровыми, чистыми, давали много молока, </w:t>
      </w:r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мясо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 что нужно делать человеку, нужно ли прилагать усилия? </w:t>
      </w:r>
    </w:p>
    <w:p w:rsidR="004A2465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Дидактическая игра «Найди маму» Дети выбирают картинки с животными и их детенышами. Ищут своих мам, становятся парами, называют себя. «Би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тэмээн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>», «Би</w:t>
      </w:r>
      <w:r w:rsidR="004A2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65">
        <w:rPr>
          <w:rFonts w:ascii="Times New Roman" w:hAnsi="Times New Roman" w:cs="Times New Roman"/>
          <w:sz w:val="28"/>
          <w:szCs w:val="28"/>
        </w:rPr>
        <w:t>ботогон</w:t>
      </w:r>
      <w:proofErr w:type="spellEnd"/>
      <w:r w:rsidR="004A2465">
        <w:rPr>
          <w:rFonts w:ascii="Times New Roman" w:hAnsi="Times New Roman" w:cs="Times New Roman"/>
          <w:sz w:val="28"/>
          <w:szCs w:val="28"/>
        </w:rPr>
        <w:t xml:space="preserve">» и т.д. </w:t>
      </w:r>
    </w:p>
    <w:p w:rsidR="004A2465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Составление предложений на бурятском языке. На столе  лежат картинки с изображениями животных. </w:t>
      </w:r>
    </w:p>
    <w:p w:rsidR="00821C4C" w:rsidRDefault="004A2465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зураг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абахаяа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0415E"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="0070415E" w:rsidRPr="001A31C6"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хөөрэхэмнай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гγ</w:t>
      </w:r>
      <w:proofErr w:type="spellEnd"/>
      <w:r w:rsidR="00BC365D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мэдэхэб</w:t>
      </w:r>
      <w:r w:rsidR="0070415E" w:rsidRPr="001A31C6">
        <w:rPr>
          <w:rFonts w:ascii="Times New Roman" w:hAnsi="Times New Roman" w:cs="Times New Roman"/>
          <w:sz w:val="28"/>
          <w:szCs w:val="28"/>
        </w:rPr>
        <w:t>ибди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амитад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C4C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C4C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Бато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ерэгты</w:t>
      </w:r>
      <w:proofErr w:type="spellEnd"/>
      <w:r w:rsidRPr="001A31C6">
        <w:rPr>
          <w:rFonts w:ascii="Times New Roman" w:hAnsi="Times New Roman" w:cs="Times New Roman"/>
          <w:sz w:val="28"/>
          <w:szCs w:val="28"/>
        </w:rPr>
        <w:t xml:space="preserve">  (пауза). </w:t>
      </w:r>
    </w:p>
    <w:p w:rsidR="00821C4C" w:rsidRDefault="00821C4C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фермэдэ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амитад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бэ?</w:t>
      </w:r>
    </w:p>
    <w:p w:rsidR="0070415E" w:rsidRPr="001A31C6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мэдэдэг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болообта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>?</w:t>
      </w:r>
    </w:p>
    <w:p w:rsidR="00821C4C" w:rsidRDefault="00BC365D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Ушөө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манайдаа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йлшан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ерэхэгта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>?</w:t>
      </w:r>
    </w:p>
    <w:p w:rsidR="00821C4C" w:rsidRDefault="00821C4C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гэртээ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ошохоор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415E" w:rsidRPr="001A31C6">
        <w:rPr>
          <w:rFonts w:ascii="Times New Roman" w:hAnsi="Times New Roman" w:cs="Times New Roman"/>
          <w:sz w:val="28"/>
          <w:szCs w:val="28"/>
        </w:rPr>
        <w:t>Видео. - «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="00BC365D"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Ушөө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ерэ</w:t>
      </w:r>
      <w:r w:rsidR="00BC365D" w:rsidRPr="001A31C6">
        <w:rPr>
          <w:rFonts w:ascii="Times New Roman" w:hAnsi="Times New Roman" w:cs="Times New Roman"/>
          <w:sz w:val="28"/>
          <w:szCs w:val="28"/>
        </w:rPr>
        <w:t>э</w:t>
      </w:r>
      <w:r w:rsidR="0070415E" w:rsidRPr="001A31C6">
        <w:rPr>
          <w:rFonts w:ascii="Times New Roman" w:hAnsi="Times New Roman" w:cs="Times New Roman"/>
          <w:sz w:val="28"/>
          <w:szCs w:val="28"/>
        </w:rPr>
        <w:t>рэ</w:t>
      </w:r>
      <w:r w:rsidR="00BC365D" w:rsidRPr="001A31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гты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70415E" w:rsidRPr="001A3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4C" w:rsidRDefault="0070415E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Маанад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арадайнгаа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байра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олон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мэдэдэг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болоо</w:t>
      </w:r>
      <w:r w:rsidR="00BC365D" w:rsidRPr="001A31C6">
        <w:rPr>
          <w:rFonts w:ascii="Times New Roman" w:hAnsi="Times New Roman" w:cs="Times New Roman"/>
          <w:sz w:val="28"/>
          <w:szCs w:val="28"/>
        </w:rPr>
        <w:t>бди</w:t>
      </w:r>
      <w:proofErr w:type="spellEnd"/>
      <w:r w:rsidR="00BC365D" w:rsidRPr="001A3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хатар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65D" w:rsidRPr="001A31C6">
        <w:rPr>
          <w:rFonts w:ascii="Times New Roman" w:hAnsi="Times New Roman" w:cs="Times New Roman"/>
          <w:sz w:val="28"/>
          <w:szCs w:val="28"/>
        </w:rPr>
        <w:t>мэдэхэбта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21C4C" w:rsidRPr="001A31C6" w:rsidRDefault="00BC365D" w:rsidP="0070415E">
      <w:pPr>
        <w:jc w:val="both"/>
        <w:rPr>
          <w:rFonts w:ascii="Times New Roman" w:hAnsi="Times New Roman" w:cs="Times New Roman"/>
          <w:sz w:val="28"/>
          <w:szCs w:val="28"/>
        </w:rPr>
      </w:pPr>
      <w:r w:rsidRPr="001A31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Хатархаяа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31C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A31C6">
        <w:rPr>
          <w:rFonts w:ascii="Times New Roman" w:hAnsi="Times New Roman" w:cs="Times New Roman"/>
          <w:sz w:val="28"/>
          <w:szCs w:val="28"/>
        </w:rPr>
        <w:t>анана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C6">
        <w:rPr>
          <w:rFonts w:ascii="Times New Roman" w:hAnsi="Times New Roman" w:cs="Times New Roman"/>
          <w:sz w:val="28"/>
          <w:szCs w:val="28"/>
        </w:rPr>
        <w:t>гγ</w:t>
      </w:r>
      <w:r w:rsidR="0070415E" w:rsidRPr="001A31C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70415E" w:rsidRPr="001A31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70415E" w:rsidRPr="001A31C6">
        <w:rPr>
          <w:rFonts w:ascii="Times New Roman" w:hAnsi="Times New Roman" w:cs="Times New Roman"/>
          <w:sz w:val="28"/>
          <w:szCs w:val="28"/>
        </w:rPr>
        <w:t>Хатар</w:t>
      </w:r>
      <w:r w:rsidR="00821C4C">
        <w:rPr>
          <w:rFonts w:ascii="Times New Roman" w:hAnsi="Times New Roman" w:cs="Times New Roman"/>
          <w:sz w:val="28"/>
          <w:szCs w:val="28"/>
        </w:rPr>
        <w:t>аеэ</w:t>
      </w:r>
      <w:proofErr w:type="spellEnd"/>
      <w:r w:rsidR="00821C4C">
        <w:rPr>
          <w:rFonts w:ascii="Times New Roman" w:hAnsi="Times New Roman" w:cs="Times New Roman"/>
          <w:sz w:val="28"/>
          <w:szCs w:val="28"/>
        </w:rPr>
        <w:t>.</w:t>
      </w:r>
    </w:p>
    <w:p w:rsidR="00BC365D" w:rsidRPr="001A31C6" w:rsidRDefault="00BC365D" w:rsidP="007041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365D" w:rsidRPr="001A31C6" w:rsidSect="0047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00D"/>
    <w:rsid w:val="001A31C6"/>
    <w:rsid w:val="00471CEB"/>
    <w:rsid w:val="004A2465"/>
    <w:rsid w:val="00524379"/>
    <w:rsid w:val="006E2E86"/>
    <w:rsid w:val="0070415E"/>
    <w:rsid w:val="007A700D"/>
    <w:rsid w:val="00821C4C"/>
    <w:rsid w:val="008F7681"/>
    <w:rsid w:val="009B6D3A"/>
    <w:rsid w:val="00BC365D"/>
    <w:rsid w:val="00D26CFE"/>
    <w:rsid w:val="00DE5447"/>
    <w:rsid w:val="00F1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</dc:creator>
  <cp:keywords/>
  <dc:description/>
  <cp:lastModifiedBy>HP-01</cp:lastModifiedBy>
  <cp:revision>4</cp:revision>
  <dcterms:created xsi:type="dcterms:W3CDTF">2019-03-26T14:24:00Z</dcterms:created>
  <dcterms:modified xsi:type="dcterms:W3CDTF">2019-03-27T03:51:00Z</dcterms:modified>
</cp:coreProperties>
</file>